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9.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 Generated by Aspose.Words for Java 23.3.0 -->
  <w:background w:color="ffffff">
    <v:background id="_x0000_s1025" filled="t" fillcolor="white">
      <v:fill color2="white"/>
    </v:background>
  </w:background>
  <w:body>
    <w:p>
      <w:pPr>
        <w:jc w:val="center"/>
        <w:rPr>
          <w:rFonts w:ascii="宋体" w:hAnsi="宋体" w:cs="宋体" w:hint="eastAsia"/>
          <w:b/>
          <w:bCs/>
          <w:sz w:val="28"/>
          <w:szCs w:val="28"/>
        </w:rPr>
      </w:pPr>
      <w:r>
        <w:rPr>
          <w:rFonts w:ascii="宋体" w:hAnsi="宋体" w:hint="eastAsia"/>
          <w:b/>
          <w:bCs/>
          <w:sz w:val="28"/>
          <w:szCs w:val="28"/>
          <w:lang w:val="en-US" w:eastAsia="zh-CN"/>
        </w:rPr>
        <w:drawing>
          <wp:anchor simplePos="0" relativeHeight="251658240" behindDoc="0" locked="0" layoutInCell="1" allowOverlap="1">
            <wp:simplePos x="0" y="0"/>
            <wp:positionH relativeFrom="page">
              <wp:posOffset>11811000</wp:posOffset>
            </wp:positionH>
            <wp:positionV relativeFrom="topMargin">
              <wp:posOffset>12128500</wp:posOffset>
            </wp:positionV>
            <wp:extent cx="495300" cy="406400"/>
            <wp:wrapNone/>
            <wp:docPr id="10013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8" name=""/>
                    <pic:cNvPicPr>
                      <a:picLocks noChangeAspect="1"/>
                    </pic:cNvPicPr>
                  </pic:nvPicPr>
                  <pic:blipFill>
                    <a:blip xmlns:r="http://schemas.openxmlformats.org/officeDocument/2006/relationships" r:embed="rId4"/>
                    <a:stretch>
                      <a:fillRect/>
                    </a:stretch>
                  </pic:blipFill>
                  <pic:spPr>
                    <a:xfrm>
                      <a:off x="0" y="0"/>
                      <a:ext cx="495300" cy="406400"/>
                    </a:xfrm>
                    <a:prstGeom prst="rect">
                      <a:avLst/>
                    </a:prstGeom>
                  </pic:spPr>
                </pic:pic>
              </a:graphicData>
            </a:graphic>
          </wp:anchor>
        </w:drawing>
      </w:r>
      <w:bookmarkStart w:id="0" w:name="_Toc2725"/>
      <w:r>
        <w:rPr>
          <w:rFonts w:ascii="宋体" w:hAnsi="宋体" w:hint="eastAsia"/>
          <w:b/>
          <w:bCs/>
          <w:sz w:val="28"/>
          <w:szCs w:val="28"/>
          <w:lang w:val="en-US" w:eastAsia="zh-CN"/>
        </w:rPr>
        <w:t>1</w:t>
      </w:r>
      <w:r>
        <w:rPr>
          <w:rFonts w:ascii="宋体" w:hAnsi="宋体" w:hint="eastAsia"/>
          <w:b/>
          <w:bCs/>
          <w:sz w:val="28"/>
          <w:szCs w:val="28"/>
          <w:lang w:val="en-US" w:eastAsia="zh-CN"/>
        </w:rPr>
        <w:t>1.3：</w:t>
      </w:r>
      <w:r>
        <w:rPr>
          <w:rFonts w:ascii="宋体" w:hAnsi="宋体" w:hint="eastAsia"/>
          <w:b/>
          <w:bCs/>
          <w:sz w:val="28"/>
          <w:szCs w:val="28"/>
        </w:rPr>
        <w:t>动能和势能</w:t>
      </w:r>
      <w:bookmarkEnd w:id="0"/>
    </w:p>
    <w:p>
      <w:pPr>
        <w:spacing w:line="360" w:lineRule="auto"/>
        <w:jc w:val="center"/>
        <w:rPr>
          <w:rFonts w:ascii="宋体" w:hAnsi="宋体" w:cs="宋体"/>
          <w:b/>
          <w:sz w:val="24"/>
        </w:rPr>
      </w:pPr>
      <w:r>
        <w:rPr>
          <w:rFonts w:ascii="宋体" w:hAnsi="宋体" w:cs="宋体" w:hint="eastAsia"/>
          <w:b/>
          <w:sz w:val="24"/>
        </w:rPr>
        <w:t>【考点梳理】</w:t>
      </w:r>
    </w:p>
    <w:p>
      <w:pPr>
        <w:numPr>
          <w:ilvl w:val="0"/>
          <w:numId w:val="1"/>
        </w:numPr>
        <w:spacing w:line="360" w:lineRule="auto"/>
        <w:ind w:left="420" w:hanging="420" w:leftChars="0" w:firstLineChars="0"/>
        <w:jc w:val="left"/>
        <w:rPr>
          <w:rFonts w:ascii="宋体" w:eastAsia="宋体" w:hAnsi="宋体" w:cs="宋体" w:hint="default"/>
          <w:b/>
          <w:sz w:val="21"/>
          <w:szCs w:val="21"/>
          <w:lang w:val="en-US" w:eastAsia="zh-CN"/>
        </w:rPr>
      </w:pPr>
      <w:r>
        <w:rPr>
          <w:rFonts w:ascii="宋体" w:hAnsi="宋体" w:cs="宋体" w:hint="eastAsia"/>
          <w:b/>
          <w:sz w:val="21"/>
          <w:szCs w:val="21"/>
          <w:lang w:val="en-US" w:eastAsia="zh-CN"/>
        </w:rPr>
        <w:t>考点一：功和能的关系</w:t>
      </w:r>
    </w:p>
    <w:p>
      <w:pPr>
        <w:numPr>
          <w:ilvl w:val="0"/>
          <w:numId w:val="1"/>
        </w:numPr>
        <w:spacing w:line="360" w:lineRule="auto"/>
        <w:ind w:left="420" w:hanging="420" w:leftChars="0" w:firstLineChars="0"/>
        <w:rPr>
          <w:rFonts w:ascii="宋体" w:hAnsi="宋体" w:cs="宋体" w:hint="eastAsia"/>
          <w:b/>
          <w:sz w:val="21"/>
          <w:szCs w:val="21"/>
        </w:rPr>
      </w:pPr>
      <w:r>
        <w:rPr>
          <w:rFonts w:ascii="宋体" w:hAnsi="宋体" w:cs="宋体" w:hint="eastAsia"/>
          <w:b/>
          <w:sz w:val="21"/>
          <w:szCs w:val="21"/>
          <w:lang w:val="en-US" w:eastAsia="zh-CN"/>
        </w:rPr>
        <w:t>考点二</w:t>
      </w:r>
      <w:r>
        <w:rPr>
          <w:rFonts w:ascii="宋体" w:hAnsi="宋体" w:cs="宋体" w:hint="eastAsia"/>
          <w:b/>
          <w:sz w:val="21"/>
          <w:szCs w:val="21"/>
        </w:rPr>
        <w:t>：动能及其影响因素</w:t>
      </w:r>
    </w:p>
    <w:p>
      <w:pPr>
        <w:numPr>
          <w:ilvl w:val="0"/>
          <w:numId w:val="1"/>
        </w:numPr>
        <w:spacing w:line="360" w:lineRule="auto"/>
        <w:ind w:left="420" w:hanging="420" w:leftChars="0" w:firstLineChars="0"/>
        <w:rPr>
          <w:rFonts w:ascii="宋体" w:hAnsi="宋体" w:cs="宋体" w:hint="eastAsia"/>
          <w:b/>
          <w:sz w:val="21"/>
          <w:szCs w:val="21"/>
        </w:rPr>
      </w:pPr>
      <w:r>
        <w:rPr>
          <w:rFonts w:ascii="宋体" w:hAnsi="宋体" w:cs="宋体" w:hint="eastAsia"/>
          <w:b/>
          <w:sz w:val="21"/>
          <w:szCs w:val="21"/>
          <w:lang w:val="en-US" w:eastAsia="zh-CN"/>
        </w:rPr>
        <w:t>考点三</w:t>
      </w:r>
      <w:r>
        <w:rPr>
          <w:rFonts w:ascii="宋体" w:hAnsi="宋体" w:cs="宋体" w:hint="eastAsia"/>
          <w:b/>
          <w:sz w:val="21"/>
          <w:szCs w:val="21"/>
        </w:rPr>
        <w:t>：重力势能及其影响因素</w:t>
      </w:r>
    </w:p>
    <w:p>
      <w:pPr>
        <w:numPr>
          <w:ilvl w:val="0"/>
          <w:numId w:val="1"/>
        </w:numPr>
        <w:spacing w:line="360" w:lineRule="auto"/>
        <w:ind w:left="420" w:hanging="420" w:leftChars="0" w:firstLineChars="0"/>
        <w:rPr>
          <w:sz w:val="21"/>
          <w:szCs w:val="21"/>
        </w:rPr>
      </w:pPr>
      <w:r>
        <w:rPr>
          <w:rFonts w:ascii="宋体" w:hAnsi="宋体" w:cs="宋体" w:hint="eastAsia"/>
          <w:b/>
          <w:sz w:val="21"/>
          <w:szCs w:val="21"/>
          <w:lang w:val="en-US" w:eastAsia="zh-CN"/>
        </w:rPr>
        <w:t>考点四</w:t>
      </w:r>
      <w:r>
        <w:rPr>
          <w:rFonts w:ascii="宋体" w:hAnsi="宋体" w:cs="宋体" w:hint="eastAsia"/>
          <w:b/>
          <w:sz w:val="21"/>
          <w:szCs w:val="21"/>
        </w:rPr>
        <w:t>：弹性势能及其影响因素</w:t>
      </w:r>
    </w:p>
    <w:p>
      <w:pPr>
        <w:numPr>
          <w:ilvl w:val="0"/>
          <w:numId w:val="1"/>
        </w:numPr>
        <w:spacing w:line="360" w:lineRule="auto"/>
        <w:ind w:left="420" w:hanging="420" w:leftChars="0" w:firstLineChars="0"/>
        <w:rPr>
          <w:rFonts w:ascii="宋体" w:hAnsi="宋体" w:cs="宋体" w:hint="eastAsia"/>
          <w:b/>
          <w:sz w:val="21"/>
          <w:szCs w:val="21"/>
        </w:rPr>
      </w:pPr>
      <w:r>
        <w:rPr>
          <w:rFonts w:ascii="宋体" w:hAnsi="宋体" w:cs="宋体" w:hint="eastAsia"/>
          <w:b/>
          <w:sz w:val="21"/>
          <w:szCs w:val="21"/>
          <w:lang w:val="en-US" w:eastAsia="zh-CN"/>
        </w:rPr>
        <w:t>考点五</w:t>
      </w:r>
      <w:r>
        <w:rPr>
          <w:rFonts w:ascii="宋体" w:hAnsi="宋体" w:cs="宋体" w:hint="eastAsia"/>
          <w:b/>
          <w:sz w:val="21"/>
          <w:szCs w:val="21"/>
        </w:rPr>
        <w:t>：动能影响因素的探究实验</w:t>
      </w:r>
    </w:p>
    <w:p>
      <w:pPr>
        <w:numPr>
          <w:ilvl w:val="0"/>
          <w:numId w:val="1"/>
        </w:numPr>
        <w:spacing w:line="360" w:lineRule="auto"/>
        <w:ind w:left="420" w:hanging="420" w:leftChars="0" w:firstLineChars="0"/>
        <w:rPr>
          <w:sz w:val="21"/>
          <w:szCs w:val="21"/>
        </w:rPr>
      </w:pPr>
      <w:r>
        <w:rPr>
          <w:rFonts w:ascii="宋体" w:hAnsi="宋体" w:cs="宋体" w:hint="eastAsia"/>
          <w:b/>
          <w:sz w:val="21"/>
          <w:szCs w:val="21"/>
          <w:lang w:val="en-US" w:eastAsia="zh-CN"/>
        </w:rPr>
        <w:t>考点六</w:t>
      </w:r>
      <w:r>
        <w:rPr>
          <w:rFonts w:ascii="宋体" w:hAnsi="宋体" w:cs="宋体" w:hint="eastAsia"/>
          <w:b/>
          <w:sz w:val="21"/>
          <w:szCs w:val="21"/>
        </w:rPr>
        <w:t>：重力势能影响因素的探究实验</w:t>
      </w:r>
    </w:p>
    <w:p>
      <w:pPr>
        <w:numPr>
          <w:ilvl w:val="0"/>
          <w:numId w:val="1"/>
        </w:numPr>
        <w:spacing w:line="360" w:lineRule="auto"/>
        <w:ind w:left="420" w:hanging="420" w:leftChars="0" w:firstLineChars="0"/>
        <w:rPr>
          <w:rFonts w:ascii="宋体" w:hAnsi="宋体" w:cs="宋体" w:hint="eastAsia"/>
          <w:b/>
          <w:sz w:val="21"/>
          <w:szCs w:val="21"/>
        </w:rPr>
      </w:pPr>
      <w:r>
        <w:rPr>
          <w:rFonts w:ascii="宋体" w:hAnsi="宋体" w:cs="宋体" w:hint="eastAsia"/>
          <w:b/>
          <w:sz w:val="21"/>
          <w:szCs w:val="21"/>
          <w:lang w:val="en-US" w:eastAsia="zh-CN"/>
        </w:rPr>
        <w:t>考点七</w:t>
      </w:r>
      <w:r>
        <w:rPr>
          <w:rFonts w:ascii="宋体" w:hAnsi="宋体" w:cs="宋体" w:hint="eastAsia"/>
          <w:b/>
          <w:sz w:val="21"/>
          <w:szCs w:val="21"/>
        </w:rPr>
        <w:t>：弹性势能及其影响因素探究实验</w:t>
      </w:r>
    </w:p>
    <w:p>
      <w:pPr>
        <w:numPr>
          <w:ilvl w:val="0"/>
          <w:numId w:val="1"/>
        </w:numPr>
        <w:spacing w:line="360" w:lineRule="auto"/>
        <w:ind w:left="420" w:hanging="420" w:leftChars="0" w:firstLineChars="0"/>
        <w:rPr>
          <w:rFonts w:ascii="宋体" w:eastAsia="宋体" w:hAnsi="宋体" w:cs="宋体" w:hint="default"/>
          <w:b/>
          <w:sz w:val="21"/>
          <w:szCs w:val="21"/>
          <w:lang w:val="en-US" w:eastAsia="zh-CN"/>
        </w:rPr>
      </w:pPr>
      <w:r>
        <w:rPr>
          <w:rFonts w:ascii="宋体" w:hAnsi="宋体" w:cs="宋体" w:hint="eastAsia"/>
          <w:b/>
          <w:sz w:val="21"/>
          <w:szCs w:val="21"/>
          <w:lang w:val="en-US" w:eastAsia="zh-CN"/>
        </w:rPr>
        <w:t>考点八：动能、势能的综合问题</w:t>
      </w:r>
    </w:p>
    <w:p>
      <w:pPr>
        <w:spacing w:line="360" w:lineRule="auto"/>
        <w:jc w:val="center"/>
        <w:rPr>
          <w:rFonts w:ascii="宋体" w:hAnsi="宋体" w:cs="宋体" w:hint="eastAsia"/>
          <w:b/>
          <w:sz w:val="24"/>
        </w:rPr>
      </w:pPr>
      <w:r>
        <w:rPr>
          <w:rFonts w:ascii="宋体" w:hAnsi="宋体" w:cs="宋体" w:hint="eastAsia"/>
          <w:b/>
          <w:sz w:val="24"/>
        </w:rPr>
        <w:t>【知识梳理】</w:t>
      </w:r>
    </w:p>
    <w:p>
      <w:pPr>
        <w:rPr>
          <w:rFonts w:hint="eastAsia"/>
          <w:b/>
          <w:bCs/>
        </w:rPr>
      </w:pPr>
      <w:bookmarkStart w:id="1" w:name="_Toc5215"/>
      <w:r>
        <w:rPr>
          <w:rFonts w:hint="eastAsia"/>
          <w:b/>
          <w:bCs/>
        </w:rPr>
        <w:t>知识点一、动能</w:t>
      </w:r>
      <w:bookmarkEnd w:id="1"/>
    </w:p>
    <w:p>
      <w:pPr>
        <w:spacing w:line="360" w:lineRule="auto"/>
        <w:rPr>
          <w:rFonts w:ascii="宋体" w:hAnsi="宋体" w:cs="宋体" w:hint="eastAsia"/>
          <w:color w:val="000000"/>
          <w:szCs w:val="21"/>
        </w:rPr>
      </w:pPr>
      <w:r>
        <w:rPr>
          <w:rFonts w:ascii="宋体" w:hAnsi="宋体" w:cs="宋体" w:hint="eastAsia"/>
          <w:color w:val="000000"/>
          <w:szCs w:val="21"/>
        </w:rPr>
        <w:t>1.定义：物体由于运动而具有的能，叫做动能。</w:t>
      </w:r>
    </w:p>
    <w:p>
      <w:pPr>
        <w:spacing w:line="360" w:lineRule="auto"/>
        <w:rPr>
          <w:rFonts w:ascii="宋体" w:hAnsi="宋体" w:cs="宋体" w:hint="eastAsia"/>
          <w:b/>
          <w:color w:val="000000"/>
          <w:szCs w:val="21"/>
        </w:rPr>
      </w:pPr>
      <w:r>
        <w:rPr>
          <w:rFonts w:ascii="宋体" w:hAnsi="宋体" w:cs="宋体" w:hint="eastAsia"/>
          <w:color w:val="000000"/>
          <w:szCs w:val="21"/>
        </w:rPr>
        <w:t>2.影响动能大小的因素：</w:t>
      </w:r>
      <w:r>
        <w:rPr>
          <w:rFonts w:ascii="宋体" w:hAnsi="宋体" w:cs="宋体" w:hint="eastAsia"/>
          <w:color w:val="000000"/>
          <w:szCs w:val="21"/>
        </w:rPr>
        <w:t>①</w:t>
      </w:r>
      <w:r>
        <w:rPr>
          <w:rFonts w:ascii="宋体" w:hAnsi="宋体" w:cs="宋体" w:hint="eastAsia"/>
          <w:color w:val="000000"/>
          <w:szCs w:val="21"/>
        </w:rPr>
        <w:t>物体的质量；</w:t>
      </w:r>
      <w:r>
        <w:rPr>
          <w:rFonts w:ascii="宋体" w:hAnsi="宋体" w:cs="宋体" w:hint="eastAsia"/>
          <w:color w:val="000000"/>
          <w:szCs w:val="21"/>
        </w:rPr>
        <w:t>②</w:t>
      </w:r>
      <w:r>
        <w:rPr>
          <w:rFonts w:ascii="宋体" w:hAnsi="宋体" w:cs="宋体" w:hint="eastAsia"/>
          <w:color w:val="000000"/>
          <w:szCs w:val="21"/>
        </w:rPr>
        <w:t>物体运动的速度。物体的质量越大，运动速度越大，物体具有的动能就越大。</w:t>
      </w:r>
    </w:p>
    <w:p>
      <w:pPr>
        <w:rPr>
          <w:rFonts w:hint="eastAsia"/>
          <w:b/>
          <w:bCs/>
        </w:rPr>
      </w:pPr>
      <w:bookmarkStart w:id="2" w:name="_Toc28561"/>
      <w:r>
        <w:rPr>
          <w:rFonts w:hint="eastAsia"/>
          <w:b/>
          <w:bCs/>
        </w:rPr>
        <w:t>知识点二、重力势能</w:t>
      </w:r>
      <w:bookmarkEnd w:id="2"/>
    </w:p>
    <w:p>
      <w:pPr>
        <w:spacing w:line="360" w:lineRule="auto"/>
        <w:rPr>
          <w:rFonts w:ascii="宋体" w:hAnsi="宋体" w:cs="宋体" w:hint="eastAsia"/>
          <w:color w:val="000000"/>
          <w:szCs w:val="21"/>
        </w:rPr>
      </w:pPr>
      <w:r>
        <w:rPr>
          <w:rFonts w:ascii="宋体" w:hAnsi="宋体" w:cs="宋体" w:hint="eastAsia"/>
          <w:color w:val="000000"/>
          <w:szCs w:val="21"/>
        </w:rPr>
        <w:t>1.定义：物体由于被举高而具有的能，叫做重力势能。</w:t>
      </w:r>
    </w:p>
    <w:p>
      <w:pPr>
        <w:spacing w:line="360" w:lineRule="auto"/>
        <w:rPr>
          <w:rFonts w:ascii="宋体" w:hAnsi="宋体" w:cs="宋体" w:hint="eastAsia"/>
          <w:color w:val="000000"/>
          <w:szCs w:val="21"/>
        </w:rPr>
      </w:pPr>
      <w:r>
        <w:rPr>
          <w:rFonts w:ascii="宋体" w:hAnsi="宋体" w:cs="宋体" w:hint="eastAsia"/>
          <w:color w:val="000000"/>
          <w:szCs w:val="21"/>
        </w:rPr>
        <w:t>2.影响重力势能大小的因素：</w:t>
      </w:r>
      <w:r>
        <w:rPr>
          <w:rFonts w:ascii="宋体" w:hAnsi="宋体" w:cs="宋体" w:hint="eastAsia"/>
          <w:color w:val="000000"/>
          <w:szCs w:val="21"/>
        </w:rPr>
        <w:t>①</w:t>
      </w:r>
      <w:r>
        <w:rPr>
          <w:rFonts w:ascii="宋体" w:hAnsi="宋体" w:cs="宋体" w:hint="eastAsia"/>
          <w:color w:val="000000"/>
          <w:szCs w:val="21"/>
        </w:rPr>
        <w:t>物体的质量；</w:t>
      </w:r>
      <w:r>
        <w:rPr>
          <w:rFonts w:ascii="宋体" w:hAnsi="宋体" w:cs="宋体" w:hint="eastAsia"/>
          <w:color w:val="000000"/>
          <w:szCs w:val="21"/>
        </w:rPr>
        <w:t>②</w:t>
      </w:r>
      <w:r>
        <w:rPr>
          <w:rFonts w:ascii="宋体" w:hAnsi="宋体" w:cs="宋体" w:hint="eastAsia"/>
          <w:color w:val="000000"/>
          <w:szCs w:val="21"/>
        </w:rPr>
        <w:t>物体被举高的高度。物体的质量越大，被举得越高，具有的重力势能就越大，单位是焦耳。</w:t>
      </w:r>
    </w:p>
    <w:p>
      <w:pPr>
        <w:rPr>
          <w:rFonts w:hint="eastAsia"/>
          <w:b/>
          <w:bCs/>
        </w:rPr>
      </w:pPr>
      <w:bookmarkStart w:id="3" w:name="_Toc29901"/>
      <w:r>
        <w:rPr>
          <w:rFonts w:hint="eastAsia"/>
          <w:b/>
          <w:bCs/>
        </w:rPr>
        <w:t>知识点三、弹性势能</w:t>
      </w:r>
      <w:bookmarkEnd w:id="3"/>
    </w:p>
    <w:p>
      <w:pPr>
        <w:spacing w:line="360" w:lineRule="auto"/>
        <w:rPr>
          <w:rFonts w:ascii="宋体" w:hAnsi="宋体" w:cs="宋体" w:hint="eastAsia"/>
          <w:color w:val="000000"/>
          <w:szCs w:val="21"/>
        </w:rPr>
      </w:pPr>
      <w:r>
        <w:rPr>
          <w:rFonts w:ascii="宋体" w:hAnsi="宋体" w:cs="宋体" w:hint="eastAsia"/>
          <w:color w:val="000000"/>
          <w:szCs w:val="21"/>
        </w:rPr>
        <w:t>1.定义：物体由于发生弹性形变而具有的能，叫做弹性势能，单位是焦耳。</w:t>
      </w:r>
    </w:p>
    <w:p>
      <w:pPr>
        <w:spacing w:line="360" w:lineRule="auto"/>
        <w:rPr>
          <w:rFonts w:ascii="宋体" w:hAnsi="宋体" w:cs="宋体" w:hint="eastAsia"/>
          <w:szCs w:val="21"/>
        </w:rPr>
      </w:pPr>
      <w:r>
        <w:rPr>
          <w:rFonts w:ascii="宋体" w:hAnsi="宋体" w:cs="宋体" w:hint="eastAsia"/>
          <w:color w:val="000000"/>
          <w:szCs w:val="21"/>
        </w:rPr>
        <w:t>2.影响弹性势能大小的因素：物体发生弹性形变的幅度。物体的弹性形变幅度越大，弹性势能就越大。</w:t>
      </w:r>
    </w:p>
    <w:p>
      <w:pPr>
        <w:adjustRightInd w:val="0"/>
        <w:spacing w:line="360" w:lineRule="auto"/>
        <w:textAlignment w:val="baseline"/>
        <w:rPr>
          <w:rFonts w:ascii="宋体" w:hAnsi="宋体" w:cs="宋体" w:hint="eastAsia"/>
          <w:b/>
          <w:bCs/>
          <w:color w:val="FF0000"/>
          <w:szCs w:val="21"/>
        </w:rPr>
      </w:pPr>
      <w:r>
        <w:rPr>
          <w:rFonts w:ascii="宋体" w:hAnsi="宋体" w:cs="宋体" w:hint="eastAsia"/>
          <w:b/>
          <w:bCs/>
          <w:color w:val="FF0000"/>
          <w:szCs w:val="21"/>
        </w:rPr>
        <w:t>技巧归纳：对动能和势能的理解</w:t>
      </w:r>
    </w:p>
    <w:p>
      <w:pPr>
        <w:adjustRightInd w:val="0"/>
        <w:spacing w:line="360" w:lineRule="auto"/>
        <w:textAlignment w:val="baseline"/>
        <w:rPr>
          <w:rFonts w:ascii="宋体" w:hAnsi="宋体" w:cs="宋体" w:hint="eastAsia"/>
          <w:szCs w:val="21"/>
        </w:rPr>
      </w:pPr>
      <w:r>
        <w:rPr>
          <w:rFonts w:ascii="宋体" w:hAnsi="宋体" w:cs="宋体" w:hint="eastAsia"/>
          <w:szCs w:val="21"/>
        </w:rPr>
        <w:t>1.物体能够对外做功（但不一定做功），表示这个物体具有能量，简称能。</w:t>
      </w:r>
    </w:p>
    <w:p>
      <w:pPr>
        <w:adjustRightInd w:val="0"/>
        <w:spacing w:line="360" w:lineRule="auto"/>
        <w:textAlignment w:val="baseline"/>
        <w:rPr>
          <w:rFonts w:ascii="宋体" w:hAnsi="宋体" w:cs="宋体" w:hint="eastAsia"/>
          <w:szCs w:val="21"/>
        </w:rPr>
      </w:pPr>
      <w:r>
        <w:rPr>
          <w:rFonts w:ascii="宋体" w:hAnsi="宋体" w:cs="宋体" w:hint="eastAsia"/>
          <w:szCs w:val="21"/>
        </w:rPr>
        <w:t>2.动能：物体由于运动而具有的能叫做动能。</w:t>
      </w:r>
    </w:p>
    <w:p>
      <w:pPr>
        <w:adjustRightInd w:val="0"/>
        <w:spacing w:line="360" w:lineRule="auto"/>
        <w:ind w:left="315" w:hanging="315" w:hangingChars="150"/>
        <w:textAlignment w:val="baseline"/>
        <w:rPr>
          <w:rFonts w:ascii="宋体" w:hAnsi="宋体" w:cs="宋体" w:hint="eastAsia"/>
          <w:szCs w:val="21"/>
        </w:rPr>
      </w:pPr>
      <w:r>
        <w:rPr>
          <w:rFonts w:ascii="宋体" w:hAnsi="宋体" w:cs="宋体" w:hint="eastAsia"/>
          <w:szCs w:val="21"/>
        </w:rPr>
        <w:t>3.质量相同的物体，运动的速度越大，它的动能越大；运动速度相同的物体，质量越大，它</w:t>
      </w:r>
    </w:p>
    <w:p>
      <w:pPr>
        <w:adjustRightInd w:val="0"/>
        <w:spacing w:line="360" w:lineRule="auto"/>
        <w:ind w:left="315" w:hanging="315" w:hangingChars="150"/>
        <w:textAlignment w:val="baseline"/>
        <w:rPr>
          <w:rFonts w:ascii="宋体" w:hAnsi="宋体" w:cs="宋体" w:hint="eastAsia"/>
          <w:szCs w:val="21"/>
        </w:rPr>
      </w:pPr>
      <w:r>
        <w:rPr>
          <w:rFonts w:ascii="宋体" w:hAnsi="宋体" w:cs="宋体" w:hint="eastAsia"/>
          <w:szCs w:val="21"/>
        </w:rPr>
        <w:t>的动能也越大。</w:t>
      </w:r>
    </w:p>
    <w:p>
      <w:pPr>
        <w:adjustRightInd w:val="0"/>
        <w:spacing w:line="360" w:lineRule="auto"/>
        <w:textAlignment w:val="baseline"/>
        <w:rPr>
          <w:rFonts w:ascii="宋体" w:hAnsi="宋体" w:cs="宋体" w:hint="eastAsia"/>
          <w:szCs w:val="21"/>
        </w:rPr>
      </w:pPr>
      <w:r>
        <w:rPr>
          <w:rFonts w:ascii="宋体" w:hAnsi="宋体" w:cs="宋体" w:hint="eastAsia"/>
          <w:szCs w:val="21"/>
        </w:rPr>
        <w:t>4.重力势能和弹性势能统称为势能。</w:t>
      </w:r>
    </w:p>
    <w:p>
      <w:pPr>
        <w:adjustRightInd w:val="0"/>
        <w:spacing w:line="360" w:lineRule="auto"/>
        <w:textAlignment w:val="baseline"/>
        <w:rPr>
          <w:rFonts w:ascii="宋体" w:hAnsi="宋体" w:cs="宋体" w:hint="eastAsia"/>
          <w:szCs w:val="21"/>
        </w:rPr>
      </w:pPr>
      <w:r>
        <w:rPr>
          <w:rFonts w:ascii="宋体" w:hAnsi="宋体" w:cs="宋体" w:hint="eastAsia"/>
          <w:szCs w:val="21"/>
        </w:rPr>
        <w:t>①</w:t>
      </w:r>
      <w:r>
        <w:rPr>
          <w:rFonts w:ascii="宋体" w:hAnsi="宋体" w:cs="宋体" w:hint="eastAsia"/>
          <w:szCs w:val="21"/>
        </w:rPr>
        <w:t>重力势能：物体由于被举高而具有的能量，叫做重力势能。物体被举得越高，质量越大，具有的重力势能也越大。</w:t>
      </w:r>
    </w:p>
    <w:p>
      <w:pPr>
        <w:adjustRightInd w:val="0"/>
        <w:spacing w:line="360" w:lineRule="auto"/>
        <w:textAlignment w:val="baseline"/>
        <w:rPr>
          <w:rFonts w:ascii="宋体" w:hAnsi="宋体" w:cs="宋体" w:hint="eastAsia"/>
          <w:b/>
          <w:color w:val="000000"/>
          <w:szCs w:val="21"/>
        </w:rPr>
      </w:pPr>
      <w:r>
        <w:rPr>
          <w:rFonts w:ascii="宋体" w:hAnsi="宋体" w:cs="宋体" w:hint="eastAsia"/>
          <w:szCs w:val="21"/>
        </w:rPr>
        <w:t>②</w:t>
      </w:r>
      <w:r>
        <w:rPr>
          <w:rFonts w:ascii="宋体" w:hAnsi="宋体" w:cs="宋体" w:hint="eastAsia"/>
          <w:szCs w:val="21"/>
        </w:rPr>
        <w:t>弹性势能：物体由于弹性形变而具有的能量叫做弹性势能。物体的弹性形变越大，具有的弹性势能越大。</w:t>
      </w:r>
    </w:p>
    <w:p>
      <w:pPr>
        <w:spacing w:line="360" w:lineRule="auto"/>
        <w:rPr>
          <w:rFonts w:ascii="宋体" w:hAnsi="宋体" w:cs="宋体" w:hint="eastAsia"/>
          <w:b/>
          <w:szCs w:val="21"/>
        </w:rPr>
      </w:pPr>
    </w:p>
    <w:p>
      <w:pPr>
        <w:spacing w:line="360" w:lineRule="auto"/>
        <w:rPr>
          <w:rFonts w:ascii="宋体" w:hAnsi="宋体" w:cs="宋体" w:hint="eastAsia"/>
          <w:b/>
          <w:szCs w:val="21"/>
        </w:rPr>
      </w:pPr>
    </w:p>
    <w:p>
      <w:pPr>
        <w:spacing w:line="360" w:lineRule="auto"/>
        <w:rPr>
          <w:rFonts w:ascii="宋体" w:hAnsi="宋体" w:cs="宋体"/>
          <w:b/>
          <w:sz w:val="24"/>
        </w:rPr>
      </w:pPr>
    </w:p>
    <w:p>
      <w:pPr>
        <w:spacing w:line="360" w:lineRule="auto"/>
        <w:rPr>
          <w:rFonts w:ascii="宋体" w:hAnsi="宋体" w:cs="宋体" w:hint="eastAsia"/>
          <w:b/>
          <w:sz w:val="24"/>
        </w:rPr>
      </w:pPr>
    </w:p>
    <w:p>
      <w:pPr>
        <w:spacing w:line="360" w:lineRule="auto"/>
        <w:jc w:val="center"/>
        <w:rPr>
          <w:rFonts w:ascii="宋体" w:hAnsi="宋体" w:cs="宋体" w:hint="eastAsia"/>
          <w:b/>
          <w:sz w:val="24"/>
        </w:rPr>
      </w:pPr>
      <w:r>
        <w:rPr>
          <w:rFonts w:ascii="宋体" w:hAnsi="宋体" w:cs="宋体" w:hint="eastAsia"/>
          <w:b/>
          <w:sz w:val="24"/>
        </w:rPr>
        <w:t>【题型归纳】</w:t>
      </w:r>
    </w:p>
    <w:p>
      <w:pPr>
        <w:spacing w:line="360" w:lineRule="auto"/>
        <w:jc w:val="left"/>
        <w:rPr>
          <w:rFonts w:ascii="宋体" w:hAnsi="宋体" w:cs="宋体" w:hint="eastAsia"/>
          <w:b/>
          <w:sz w:val="21"/>
          <w:szCs w:val="21"/>
          <w:lang w:val="en-US" w:eastAsia="zh-CN"/>
        </w:rPr>
      </w:pPr>
      <w:r>
        <w:rPr>
          <w:rFonts w:ascii="宋体" w:hAnsi="宋体" w:cs="宋体" w:hint="eastAsia"/>
          <w:b/>
          <w:sz w:val="21"/>
          <w:szCs w:val="21"/>
          <w:lang w:val="en-US" w:eastAsia="zh-CN"/>
        </w:rPr>
        <w:t>题型一：功和能的关系</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典例1】</w:t>
      </w:r>
      <w:r>
        <w:rPr>
          <w:sz w:val="21"/>
        </w:rPr>
        <w:t>．（24-25八年级下·黑龙江佳木斯·期末）关于功和能的关系，下列说法中正确的是（　　）</w:t>
      </w:r>
    </w:p>
    <w:p>
      <w:pPr>
        <w:shd w:val="clear" w:color="auto" w:fill="auto"/>
        <w:spacing w:line="360" w:lineRule="auto"/>
        <w:ind w:left="300"/>
        <w:jc w:val="left"/>
        <w:textAlignment w:val="center"/>
        <w:rPr>
          <w:sz w:val="21"/>
        </w:rPr>
      </w:pPr>
      <w:r>
        <w:rPr>
          <w:sz w:val="21"/>
        </w:rPr>
        <w:t>A．具有能的物体一定正在做功</w:t>
      </w:r>
    </w:p>
    <w:p>
      <w:pPr>
        <w:shd w:val="clear" w:color="auto" w:fill="auto"/>
        <w:spacing w:line="360" w:lineRule="auto"/>
        <w:ind w:left="300"/>
        <w:jc w:val="left"/>
        <w:textAlignment w:val="center"/>
        <w:rPr>
          <w:sz w:val="21"/>
        </w:rPr>
      </w:pPr>
      <w:r>
        <w:rPr>
          <w:sz w:val="21"/>
        </w:rPr>
        <w:t>B．物体具有的能越大，它做的功就越多</w:t>
      </w:r>
    </w:p>
    <w:p>
      <w:pPr>
        <w:shd w:val="clear" w:color="auto" w:fill="auto"/>
        <w:spacing w:line="360" w:lineRule="auto"/>
        <w:ind w:left="300"/>
        <w:jc w:val="left"/>
        <w:textAlignment w:val="center"/>
        <w:rPr>
          <w:sz w:val="21"/>
        </w:rPr>
      </w:pPr>
      <w:r>
        <w:rPr>
          <w:sz w:val="21"/>
        </w:rPr>
        <w:t>C．物体做的功越多，它具有的能越大</w:t>
      </w:r>
    </w:p>
    <w:p>
      <w:pPr>
        <w:shd w:val="clear" w:color="auto" w:fill="auto"/>
        <w:spacing w:line="360" w:lineRule="auto"/>
        <w:ind w:left="300"/>
        <w:jc w:val="left"/>
        <w:textAlignment w:val="center"/>
        <w:rPr>
          <w:sz w:val="21"/>
        </w:rPr>
      </w:pPr>
      <w:r>
        <w:rPr>
          <w:sz w:val="21"/>
        </w:rPr>
        <w:t>D．物体能够做的功越多，它具有的能就越大</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【详解】A．具有能的物体不一定正在做功，比如被举高的石头具有重力势能，但它静止时没有做功，故A错误；</w:t>
      </w:r>
    </w:p>
    <w:p>
      <w:pPr>
        <w:shd w:val="clear" w:color="auto" w:fill="F2F2F2"/>
        <w:spacing w:line="360" w:lineRule="auto"/>
        <w:jc w:val="left"/>
        <w:textAlignment w:val="center"/>
        <w:rPr>
          <w:sz w:val="21"/>
        </w:rPr>
      </w:pPr>
      <w:r>
        <w:rPr>
          <w:sz w:val="21"/>
        </w:rPr>
        <w:t>B．物体具有的能越大，只能说明它能够做的功越多，但不代表它实际做的功就越多，故B错误；</w:t>
      </w:r>
    </w:p>
    <w:p>
      <w:pPr>
        <w:shd w:val="clear" w:color="auto" w:fill="F2F2F2"/>
        <w:spacing w:line="360" w:lineRule="auto"/>
        <w:jc w:val="left"/>
        <w:textAlignment w:val="center"/>
        <w:rPr>
          <w:sz w:val="21"/>
        </w:rPr>
      </w:pPr>
      <w:r>
        <w:rPr>
          <w:sz w:val="21"/>
        </w:rPr>
        <w:t>C．物体做的功越多，不能直接说明它具有的能越大。比如一个物体已经把自身具有的能全部用来做功，之后它的能就会变小，故C错误；</w:t>
      </w:r>
    </w:p>
    <w:p>
      <w:pPr>
        <w:shd w:val="clear" w:color="auto" w:fill="F2F2F2"/>
        <w:spacing w:line="360" w:lineRule="auto"/>
        <w:jc w:val="left"/>
        <w:textAlignment w:val="center"/>
        <w:rPr>
          <w:sz w:val="21"/>
        </w:rPr>
      </w:pPr>
      <w:r>
        <w:rPr>
          <w:sz w:val="21"/>
        </w:rPr>
        <w:t>D．物体能够做的功越多，说明它具有的能就越大，这是能的定义，故D正确。</w:t>
      </w:r>
    </w:p>
    <w:p>
      <w:pPr>
        <w:shd w:val="clear" w:color="auto" w:fill="F2F2F2"/>
        <w:spacing w:line="360" w:lineRule="auto"/>
        <w:jc w:val="left"/>
        <w:textAlignment w:val="center"/>
        <w:rPr>
          <w:sz w:val="21"/>
        </w:rPr>
      </w:pPr>
      <w:r>
        <w:rPr>
          <w:sz w:val="21"/>
        </w:rPr>
        <w:t>故选D。</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．（24-25八年级下·全国·课后作业）下列关于能量的说法正确的是（</w:t>
      </w:r>
      <w:r>
        <w:rPr>
          <w:rFonts w:ascii="Times New Roman" w:eastAsia="Times New Roman" w:hAnsi="Times New Roman" w:cs="Times New Roman"/>
          <w:kern w:val="0"/>
          <w:sz w:val="24"/>
          <w:szCs w:val="24"/>
        </w:rPr>
        <w:t>    </w:t>
      </w:r>
      <w:r>
        <w:rPr>
          <w:sz w:val="21"/>
        </w:rPr>
        <w:t>）</w:t>
      </w:r>
    </w:p>
    <w:p>
      <w:pPr>
        <w:shd w:val="clear" w:color="auto" w:fill="auto"/>
        <w:spacing w:line="360" w:lineRule="auto"/>
        <w:ind w:left="300"/>
        <w:jc w:val="left"/>
        <w:textAlignment w:val="center"/>
        <w:rPr>
          <w:sz w:val="21"/>
        </w:rPr>
      </w:pPr>
      <w:r>
        <w:rPr>
          <w:sz w:val="21"/>
        </w:rPr>
        <w:t>A．做功的物体具有能量，不做功的物体没有能量</w:t>
      </w:r>
    </w:p>
    <w:p>
      <w:pPr>
        <w:shd w:val="clear" w:color="auto" w:fill="auto"/>
        <w:spacing w:line="360" w:lineRule="auto"/>
        <w:ind w:left="300"/>
        <w:jc w:val="left"/>
        <w:textAlignment w:val="center"/>
        <w:rPr>
          <w:sz w:val="21"/>
        </w:rPr>
      </w:pPr>
      <w:r>
        <w:rPr>
          <w:sz w:val="21"/>
        </w:rPr>
        <w:t>B．做功多的物体能量就多</w:t>
      </w:r>
    </w:p>
    <w:p>
      <w:pPr>
        <w:shd w:val="clear" w:color="auto" w:fill="auto"/>
        <w:spacing w:line="360" w:lineRule="auto"/>
        <w:ind w:left="300"/>
        <w:jc w:val="left"/>
        <w:textAlignment w:val="center"/>
        <w:rPr>
          <w:sz w:val="21"/>
        </w:rPr>
      </w:pPr>
      <w:r>
        <w:rPr>
          <w:sz w:val="21"/>
        </w:rPr>
        <w:t>C．能够做功的物体具有能量</w:t>
      </w:r>
    </w:p>
    <w:p>
      <w:pPr>
        <w:shd w:val="clear" w:color="auto" w:fill="auto"/>
        <w:spacing w:line="360" w:lineRule="auto"/>
        <w:ind w:left="300"/>
        <w:jc w:val="left"/>
        <w:textAlignment w:val="center"/>
        <w:rPr>
          <w:sz w:val="21"/>
        </w:rPr>
      </w:pPr>
      <w:r>
        <w:rPr>
          <w:sz w:val="21"/>
        </w:rPr>
        <w:t>D．能量多的物体所做的功一定就多</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【详解】A.能量是物体 “能够做功” 的本领，不做功的物体也可能具有能量（如静止在高处的物体具有重力势能，只是未做功），故A错误；</w:t>
      </w:r>
    </w:p>
    <w:p>
      <w:pPr>
        <w:shd w:val="clear" w:color="auto" w:fill="F2F2F2"/>
        <w:spacing w:line="360" w:lineRule="auto"/>
        <w:jc w:val="left"/>
        <w:textAlignment w:val="center"/>
        <w:rPr>
          <w:sz w:val="21"/>
        </w:rPr>
      </w:pPr>
      <w:r>
        <w:rPr>
          <w:sz w:val="21"/>
        </w:rPr>
        <w:t>B.做功多的物体，可能是能量转化得多，但不能直接说明其本身能量多（例如一个能量少的物体持续做功，也可能累计做功较多），故B错误；</w:t>
      </w:r>
    </w:p>
    <w:p>
      <w:pPr>
        <w:shd w:val="clear" w:color="auto" w:fill="F2F2F2"/>
        <w:spacing w:line="360" w:lineRule="auto"/>
        <w:jc w:val="left"/>
        <w:textAlignment w:val="center"/>
        <w:rPr>
          <w:sz w:val="21"/>
        </w:rPr>
      </w:pPr>
      <w:r>
        <w:rPr>
          <w:sz w:val="21"/>
        </w:rPr>
        <w:t>C.能量的定义是 “物体能够做功的本领”，因此能够做功的物体具有能量，故C正确；</w:t>
      </w:r>
    </w:p>
    <w:p>
      <w:pPr>
        <w:shd w:val="clear" w:color="auto" w:fill="F2F2F2"/>
        <w:spacing w:line="360" w:lineRule="auto"/>
        <w:jc w:val="left"/>
        <w:textAlignment w:val="center"/>
        <w:rPr>
          <w:sz w:val="21"/>
        </w:rPr>
      </w:pPr>
      <w:r>
        <w:rPr>
          <w:sz w:val="21"/>
        </w:rPr>
        <w:t>D.能量多的物体不一定做功多（例如具有大量能量的物体未对外做功），做功多少还与能量转化的情况有关，故D错误。</w:t>
      </w:r>
    </w:p>
    <w:p>
      <w:pPr>
        <w:shd w:val="clear" w:color="auto" w:fill="F2F2F2"/>
        <w:spacing w:line="360" w:lineRule="auto"/>
        <w:jc w:val="left"/>
        <w:textAlignment w:val="center"/>
        <w:rPr>
          <w:sz w:val="21"/>
        </w:rPr>
      </w:pPr>
      <w:r>
        <w:rPr>
          <w:sz w:val="21"/>
        </w:rPr>
        <w:t>故选C。</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．（25-26九年级上·陕西汉中·月考）下列关于功和能的叙述中，正确的是（　　）</w:t>
      </w:r>
    </w:p>
    <w:p>
      <w:pPr>
        <w:shd w:val="clear" w:color="auto" w:fill="auto"/>
        <w:spacing w:line="360" w:lineRule="auto"/>
        <w:ind w:left="300"/>
        <w:jc w:val="left"/>
        <w:textAlignment w:val="center"/>
        <w:rPr>
          <w:sz w:val="21"/>
        </w:rPr>
      </w:pPr>
      <w:r>
        <w:rPr>
          <w:sz w:val="21"/>
        </w:rPr>
        <w:t>A．一个物体没有做功，它一定不具有能量</w:t>
      </w:r>
    </w:p>
    <w:p>
      <w:pPr>
        <w:shd w:val="clear" w:color="auto" w:fill="auto"/>
        <w:spacing w:line="360" w:lineRule="auto"/>
        <w:ind w:left="300"/>
        <w:jc w:val="left"/>
        <w:textAlignment w:val="center"/>
        <w:rPr>
          <w:sz w:val="21"/>
        </w:rPr>
      </w:pPr>
      <w:r>
        <w:rPr>
          <w:sz w:val="21"/>
        </w:rPr>
        <w:t>B．一个物体已做过的功越多，说明这个物体具有的能越多</w:t>
      </w:r>
    </w:p>
    <w:p>
      <w:pPr>
        <w:shd w:val="clear" w:color="auto" w:fill="auto"/>
        <w:spacing w:line="360" w:lineRule="auto"/>
        <w:ind w:left="300"/>
        <w:jc w:val="left"/>
        <w:textAlignment w:val="center"/>
        <w:rPr>
          <w:sz w:val="21"/>
        </w:rPr>
      </w:pPr>
      <w:r>
        <w:rPr>
          <w:sz w:val="21"/>
        </w:rPr>
        <w:t>C．运动的物体具有能，静止的物体没有能</w:t>
      </w:r>
    </w:p>
    <w:p>
      <w:pPr>
        <w:shd w:val="clear" w:color="auto" w:fill="auto"/>
        <w:spacing w:line="360" w:lineRule="auto"/>
        <w:ind w:left="300"/>
        <w:jc w:val="left"/>
        <w:textAlignment w:val="center"/>
        <w:rPr>
          <w:sz w:val="21"/>
        </w:rPr>
      </w:pPr>
      <w:r>
        <w:rPr>
          <w:sz w:val="21"/>
        </w:rPr>
        <w:t>D．物体具有的能越多，它能做的功就越多</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【详解】A．一个物体没有做功，但是它可能具有对外做功的本领，它可能具有能量，故A错误；</w:t>
      </w:r>
    </w:p>
    <w:p>
      <w:pPr>
        <w:shd w:val="clear" w:color="auto" w:fill="F2F2F2"/>
        <w:spacing w:line="360" w:lineRule="auto"/>
        <w:jc w:val="left"/>
        <w:textAlignment w:val="center"/>
        <w:rPr>
          <w:sz w:val="21"/>
        </w:rPr>
      </w:pPr>
      <w:r>
        <w:rPr>
          <w:sz w:val="21"/>
        </w:rPr>
        <w:t>B．一个物体已做过的功越多，说明没做功之前具有的能多，这个物体做功后具有的能不一定多，故B错误；</w:t>
      </w:r>
    </w:p>
    <w:p>
      <w:pPr>
        <w:shd w:val="clear" w:color="auto" w:fill="F2F2F2"/>
        <w:spacing w:line="360" w:lineRule="auto"/>
        <w:jc w:val="left"/>
        <w:textAlignment w:val="center"/>
        <w:rPr>
          <w:sz w:val="21"/>
        </w:rPr>
      </w:pPr>
      <w:r>
        <w:rPr>
          <w:sz w:val="21"/>
        </w:rPr>
        <w:t>C．运动的物体具有能，静止在高处的物体也具有能，静止在高处的物体具有重力势能，故C错误；</w:t>
      </w:r>
    </w:p>
    <w:p>
      <w:pPr>
        <w:shd w:val="clear" w:color="auto" w:fill="F2F2F2"/>
        <w:spacing w:line="360" w:lineRule="auto"/>
        <w:jc w:val="left"/>
        <w:textAlignment w:val="center"/>
        <w:rPr>
          <w:sz w:val="21"/>
        </w:rPr>
      </w:pPr>
      <w:r>
        <w:rPr>
          <w:sz w:val="21"/>
        </w:rPr>
        <w:t>D．物体具有的能量越多，对外做功的本领越大，它能做的功就越多，故D正确。</w:t>
      </w:r>
    </w:p>
    <w:p>
      <w:pPr>
        <w:shd w:val="clear" w:color="auto" w:fill="F2F2F2"/>
        <w:spacing w:line="360" w:lineRule="auto"/>
        <w:jc w:val="left"/>
        <w:textAlignment w:val="center"/>
        <w:rPr>
          <w:sz w:val="21"/>
        </w:rPr>
      </w:pPr>
      <w:r>
        <w:rPr>
          <w:sz w:val="21"/>
        </w:rPr>
        <w:t>故选D。</w:t>
      </w:r>
    </w:p>
    <w:p>
      <w:pPr>
        <w:spacing w:line="360" w:lineRule="auto"/>
        <w:rPr>
          <w:rFonts w:ascii="宋体" w:hAnsi="宋体" w:cs="宋体" w:hint="eastAsia"/>
          <w:b/>
          <w:sz w:val="21"/>
          <w:szCs w:val="21"/>
        </w:rPr>
      </w:pPr>
      <w:r>
        <w:rPr>
          <w:rFonts w:ascii="宋体" w:hAnsi="宋体" w:cs="宋体" w:hint="eastAsia"/>
          <w:b/>
          <w:sz w:val="21"/>
          <w:szCs w:val="21"/>
        </w:rPr>
        <w:t>题型</w:t>
      </w:r>
      <w:r>
        <w:rPr>
          <w:rFonts w:ascii="宋体" w:hAnsi="宋体" w:cs="宋体" w:hint="eastAsia"/>
          <w:b/>
          <w:sz w:val="21"/>
          <w:szCs w:val="21"/>
          <w:lang w:val="en-US" w:eastAsia="zh-CN"/>
        </w:rPr>
        <w:t>二</w:t>
      </w:r>
      <w:r>
        <w:rPr>
          <w:rFonts w:ascii="宋体" w:hAnsi="宋体" w:cs="宋体" w:hint="eastAsia"/>
          <w:b/>
          <w:sz w:val="21"/>
          <w:szCs w:val="21"/>
        </w:rPr>
        <w:t>：动能及其影响因素</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典例2】</w:t>
      </w:r>
      <w:r>
        <w:rPr>
          <w:sz w:val="21"/>
        </w:rPr>
        <w:t>．（25-26九年级上·江西新余·月考）这个夏天，“赣超”火爆江西。如图甲所示是某球员传球后足球在空中飞行的一段运动轨迹，图乙是该足球落地后弹跳的过程。关于以上两过程下列说法正确的是（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00003" o:spid="_x0000_i1026" type="#_x0000_t75" alt="@@@d77a1cd0-3300-4d7a-9317-f75c7e1873a8" style="width:227.25pt;height:80.23pt" o:preferrelative="t" filled="f" stroked="f">
            <v:fill o:detectmouseclick="t"/>
            <v:imagedata r:id="rId5" o:title="@@@d77a1cd0-3300-4d7a-9317-f75c7e1873a8"/>
            <v:path o:extrusionok="f"/>
            <o:lock v:ext="edit" aspectratio="t"/>
          </v:shape>
        </w:pict>
      </w:r>
    </w:p>
    <w:p>
      <w:pPr>
        <w:shd w:val="clear" w:color="auto" w:fill="auto"/>
        <w:spacing w:line="360" w:lineRule="auto"/>
        <w:ind w:left="300"/>
        <w:jc w:val="left"/>
        <w:textAlignment w:val="center"/>
        <w:rPr>
          <w:sz w:val="21"/>
        </w:rPr>
      </w:pPr>
      <w:r>
        <w:rPr>
          <w:sz w:val="21"/>
        </w:rPr>
        <w:t>A．图甲中足球从</w:t>
      </w:r>
      <w:r>
        <w:rPr>
          <w:rFonts w:ascii="Times New Roman" w:eastAsia="Times New Roman" w:hAnsi="Times New Roman" w:cs="Times New Roman"/>
          <w:i/>
          <w:sz w:val="21"/>
        </w:rPr>
        <w:t>P</w:t>
      </w:r>
      <w:r>
        <w:rPr>
          <w:sz w:val="21"/>
        </w:rPr>
        <w:t>点运动到</w:t>
      </w:r>
      <w:r>
        <w:rPr>
          <w:rFonts w:ascii="Times New Roman" w:eastAsia="Times New Roman" w:hAnsi="Times New Roman" w:cs="Times New Roman"/>
          <w:i/>
          <w:sz w:val="21"/>
        </w:rPr>
        <w:t>Q</w:t>
      </w:r>
      <w:r>
        <w:rPr>
          <w:sz w:val="21"/>
        </w:rPr>
        <w:t>点的过程中，球员对足球做了功</w:t>
      </w:r>
    </w:p>
    <w:p>
      <w:pPr>
        <w:shd w:val="clear" w:color="auto" w:fill="auto"/>
        <w:spacing w:line="360" w:lineRule="auto"/>
        <w:ind w:left="300"/>
        <w:jc w:val="left"/>
        <w:textAlignment w:val="center"/>
        <w:rPr>
          <w:sz w:val="21"/>
        </w:rPr>
      </w:pPr>
      <w:r>
        <w:rPr>
          <w:sz w:val="21"/>
        </w:rPr>
        <w:t>B．图甲中足球从</w:t>
      </w:r>
      <w:r>
        <w:rPr>
          <w:rFonts w:ascii="Times New Roman" w:eastAsia="Times New Roman" w:hAnsi="Times New Roman" w:cs="Times New Roman"/>
          <w:i/>
          <w:sz w:val="21"/>
        </w:rPr>
        <w:t>P</w:t>
      </w:r>
      <w:r>
        <w:rPr>
          <w:sz w:val="21"/>
        </w:rPr>
        <w:t>点运动至</w:t>
      </w:r>
      <w:r>
        <w:rPr>
          <w:rFonts w:ascii="Times New Roman" w:eastAsia="Times New Roman" w:hAnsi="Times New Roman" w:cs="Times New Roman"/>
          <w:i/>
          <w:sz w:val="21"/>
        </w:rPr>
        <w:t>Q</w:t>
      </w:r>
      <w:r>
        <w:rPr>
          <w:sz w:val="21"/>
        </w:rPr>
        <w:t>点的过程中，足球的重力势能转化为动能</w:t>
      </w:r>
    </w:p>
    <w:p>
      <w:pPr>
        <w:shd w:val="clear" w:color="auto" w:fill="auto"/>
        <w:spacing w:line="360" w:lineRule="auto"/>
        <w:ind w:left="300"/>
        <w:jc w:val="left"/>
        <w:textAlignment w:val="center"/>
        <w:rPr>
          <w:sz w:val="21"/>
        </w:rPr>
      </w:pPr>
      <w:r>
        <w:rPr>
          <w:sz w:val="21"/>
        </w:rPr>
        <w:t>C．图乙中</w:t>
      </w:r>
      <w:r>
        <w:rPr>
          <w:rFonts w:ascii="Times New Roman" w:eastAsia="Times New Roman" w:hAnsi="Times New Roman" w:cs="Times New Roman"/>
          <w:i/>
          <w:sz w:val="21"/>
        </w:rPr>
        <w:t>A</w:t>
      </w:r>
      <w:r>
        <w:rPr>
          <w:i/>
          <w:sz w:val="21"/>
        </w:rPr>
        <w:t>、</w:t>
      </w:r>
      <w:r>
        <w:rPr>
          <w:rFonts w:ascii="Times New Roman" w:eastAsia="Times New Roman" w:hAnsi="Times New Roman" w:cs="Times New Roman"/>
          <w:i/>
          <w:sz w:val="21"/>
        </w:rPr>
        <w:t>C</w:t>
      </w:r>
      <w:r>
        <w:rPr>
          <w:sz w:val="21"/>
        </w:rPr>
        <w:t>两点为同一高度，足球在</w:t>
      </w:r>
      <w:r>
        <w:rPr>
          <w:rFonts w:ascii="Times New Roman" w:eastAsia="Times New Roman" w:hAnsi="Times New Roman" w:cs="Times New Roman"/>
          <w:i/>
          <w:sz w:val="21"/>
        </w:rPr>
        <w:t>A</w:t>
      </w:r>
      <w:r>
        <w:rPr>
          <w:sz w:val="21"/>
        </w:rPr>
        <w:t>点的动能大于</w:t>
      </w:r>
      <w:r>
        <w:rPr>
          <w:rFonts w:ascii="Times New Roman" w:eastAsia="Times New Roman" w:hAnsi="Times New Roman" w:cs="Times New Roman"/>
          <w:i/>
          <w:sz w:val="21"/>
        </w:rPr>
        <w:t>C</w:t>
      </w:r>
      <w:r>
        <w:rPr>
          <w:sz w:val="21"/>
        </w:rPr>
        <w:t>点的动能</w:t>
      </w:r>
    </w:p>
    <w:p>
      <w:pPr>
        <w:shd w:val="clear" w:color="auto" w:fill="auto"/>
        <w:spacing w:line="360" w:lineRule="auto"/>
        <w:ind w:left="300"/>
        <w:jc w:val="left"/>
        <w:textAlignment w:val="center"/>
        <w:rPr>
          <w:sz w:val="21"/>
        </w:rPr>
      </w:pPr>
      <w:r>
        <w:rPr>
          <w:sz w:val="21"/>
        </w:rPr>
        <w:t>D．图乙中足球运动到</w:t>
      </w:r>
      <w:r>
        <w:rPr>
          <w:rFonts w:ascii="Times New Roman" w:eastAsia="Times New Roman" w:hAnsi="Times New Roman" w:cs="Times New Roman"/>
          <w:i/>
          <w:sz w:val="21"/>
        </w:rPr>
        <w:t>B</w:t>
      </w:r>
      <w:r>
        <w:rPr>
          <w:sz w:val="21"/>
        </w:rPr>
        <w:t>点时动能为零</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【详解】A．图甲中足球从</w:t>
      </w:r>
      <w:r>
        <w:rPr>
          <w:rFonts w:ascii="Times New Roman" w:eastAsia="Times New Roman" w:hAnsi="Times New Roman" w:cs="Times New Roman"/>
          <w:i/>
          <w:sz w:val="21"/>
        </w:rPr>
        <w:t>P</w:t>
      </w:r>
      <w:r>
        <w:rPr>
          <w:sz w:val="21"/>
        </w:rPr>
        <w:t>点移动至</w:t>
      </w:r>
      <w:r>
        <w:rPr>
          <w:rFonts w:ascii="Times New Roman" w:eastAsia="Times New Roman" w:hAnsi="Times New Roman" w:cs="Times New Roman"/>
          <w:i/>
          <w:sz w:val="21"/>
        </w:rPr>
        <w:t>Q</w:t>
      </w:r>
      <w:r>
        <w:rPr>
          <w:sz w:val="21"/>
        </w:rPr>
        <w:t>点的过程中，球员没有对球施加力，所以对球不做功，故A错误；</w:t>
      </w:r>
    </w:p>
    <w:p>
      <w:pPr>
        <w:shd w:val="clear" w:color="auto" w:fill="F2F2F2"/>
        <w:spacing w:line="360" w:lineRule="auto"/>
        <w:jc w:val="left"/>
        <w:textAlignment w:val="center"/>
        <w:rPr>
          <w:sz w:val="21"/>
        </w:rPr>
      </w:pPr>
      <w:r>
        <w:rPr>
          <w:sz w:val="21"/>
        </w:rPr>
        <w:t>B．图甲中足球从</w:t>
      </w:r>
      <w:r>
        <w:rPr>
          <w:rFonts w:ascii="Times New Roman" w:eastAsia="Times New Roman" w:hAnsi="Times New Roman" w:cs="Times New Roman"/>
          <w:i/>
          <w:sz w:val="21"/>
        </w:rPr>
        <w:t>P</w:t>
      </w:r>
      <w:r>
        <w:rPr>
          <w:sz w:val="21"/>
        </w:rPr>
        <w:t>点运动至</w:t>
      </w:r>
      <w:r>
        <w:rPr>
          <w:rFonts w:ascii="Times New Roman" w:eastAsia="Times New Roman" w:hAnsi="Times New Roman" w:cs="Times New Roman"/>
          <w:i/>
          <w:sz w:val="21"/>
        </w:rPr>
        <w:t>Q</w:t>
      </w:r>
      <w:r>
        <w:rPr>
          <w:sz w:val="21"/>
        </w:rPr>
        <w:t>点的过程中，质量不变，高度增大，重力势能增大，速度减小，动能减小，动能转化为重力势能，故B错误；</w:t>
      </w:r>
    </w:p>
    <w:p>
      <w:pPr>
        <w:shd w:val="clear" w:color="auto" w:fill="F2F2F2"/>
        <w:spacing w:line="360" w:lineRule="auto"/>
        <w:jc w:val="left"/>
        <w:textAlignment w:val="center"/>
        <w:rPr>
          <w:sz w:val="21"/>
        </w:rPr>
      </w:pPr>
      <w:r>
        <w:rPr>
          <w:sz w:val="21"/>
        </w:rPr>
        <w:t>C．由图可知，足球跳起的高度逐渐变小，这说明足球的机械能是逐渐变小的，该足球在</w:t>
      </w:r>
      <w:r>
        <w:rPr>
          <w:rFonts w:ascii="Times New Roman" w:eastAsia="Times New Roman" w:hAnsi="Times New Roman" w:cs="Times New Roman"/>
          <w:i/>
          <w:sz w:val="21"/>
        </w:rPr>
        <w:t>A</w:t>
      </w:r>
      <w:r>
        <w:rPr>
          <w:sz w:val="21"/>
        </w:rPr>
        <w:t>点的机械能大于</w:t>
      </w:r>
      <w:r>
        <w:rPr>
          <w:rFonts w:ascii="Times New Roman" w:eastAsia="Times New Roman" w:hAnsi="Times New Roman" w:cs="Times New Roman"/>
          <w:i/>
          <w:sz w:val="21"/>
        </w:rPr>
        <w:t>C</w:t>
      </w:r>
      <w:r>
        <w:rPr>
          <w:sz w:val="21"/>
        </w:rPr>
        <w:t>点的机械能，</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C</w:t>
      </w:r>
      <w:r>
        <w:rPr>
          <w:sz w:val="21"/>
        </w:rPr>
        <w:t>两点为同一高度，足球的重力势能相等，所以足球在</w:t>
      </w:r>
      <w:r>
        <w:rPr>
          <w:rFonts w:ascii="Times New Roman" w:eastAsia="Times New Roman" w:hAnsi="Times New Roman" w:cs="Times New Roman"/>
          <w:i/>
          <w:sz w:val="21"/>
        </w:rPr>
        <w:t>A</w:t>
      </w:r>
      <w:r>
        <w:rPr>
          <w:sz w:val="21"/>
        </w:rPr>
        <w:t>点的动能大于在</w:t>
      </w:r>
      <w:r>
        <w:rPr>
          <w:rFonts w:ascii="Times New Roman" w:eastAsia="Times New Roman" w:hAnsi="Times New Roman" w:cs="Times New Roman"/>
          <w:i/>
          <w:sz w:val="21"/>
        </w:rPr>
        <w:t>C</w:t>
      </w:r>
      <w:r>
        <w:rPr>
          <w:sz w:val="21"/>
        </w:rPr>
        <w:t>点的动能，故C正确；</w:t>
      </w:r>
    </w:p>
    <w:p>
      <w:pPr>
        <w:shd w:val="clear" w:color="auto" w:fill="F2F2F2"/>
        <w:spacing w:line="360" w:lineRule="auto"/>
        <w:jc w:val="left"/>
        <w:textAlignment w:val="center"/>
        <w:rPr>
          <w:sz w:val="21"/>
        </w:rPr>
      </w:pPr>
      <w:r>
        <w:rPr>
          <w:sz w:val="21"/>
        </w:rPr>
        <w:t>D．图乙中足球在从</w:t>
      </w:r>
      <w:r>
        <w:rPr>
          <w:rFonts w:ascii="Times New Roman" w:eastAsia="Times New Roman" w:hAnsi="Times New Roman" w:cs="Times New Roman"/>
          <w:i/>
          <w:sz w:val="21"/>
        </w:rPr>
        <w:t>B</w:t>
      </w:r>
      <w:r>
        <w:rPr>
          <w:sz w:val="21"/>
        </w:rPr>
        <w:t>点向后的过程中继续水平方向运动，说明</w:t>
      </w:r>
      <w:r>
        <w:rPr>
          <w:rFonts w:ascii="Times New Roman" w:eastAsia="Times New Roman" w:hAnsi="Times New Roman" w:cs="Times New Roman"/>
          <w:i/>
          <w:sz w:val="21"/>
        </w:rPr>
        <w:t>B</w:t>
      </w:r>
      <w:r>
        <w:rPr>
          <w:sz w:val="21"/>
        </w:rPr>
        <w:t>水平方向的速度不为0，故最高点</w:t>
      </w:r>
      <w:r>
        <w:rPr>
          <w:rFonts w:ascii="Times New Roman" w:eastAsia="Times New Roman" w:hAnsi="Times New Roman" w:cs="Times New Roman"/>
          <w:i/>
          <w:sz w:val="21"/>
        </w:rPr>
        <w:t>B</w:t>
      </w:r>
      <w:r>
        <w:rPr>
          <w:sz w:val="21"/>
        </w:rPr>
        <w:t>点的动能不为零，故D错误。</w:t>
      </w:r>
    </w:p>
    <w:p>
      <w:pPr>
        <w:shd w:val="clear" w:color="auto" w:fill="F2F2F2"/>
        <w:spacing w:line="360" w:lineRule="auto"/>
        <w:jc w:val="left"/>
        <w:textAlignment w:val="center"/>
        <w:rPr>
          <w:sz w:val="21"/>
        </w:rPr>
      </w:pPr>
      <w:r>
        <w:rPr>
          <w:sz w:val="21"/>
        </w:rPr>
        <w:t>故选C。</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．（23-24九年级下·江苏镇江·期中）如图所示，粗糙的弧形轨道竖直固定于水平面上，小球由</w:t>
      </w:r>
      <w:r>
        <w:rPr>
          <w:rFonts w:ascii="Times New Roman" w:eastAsia="Times New Roman" w:hAnsi="Times New Roman" w:cs="Times New Roman"/>
          <w:i/>
          <w:sz w:val="21"/>
        </w:rPr>
        <w:t>A</w:t>
      </w:r>
      <w:r>
        <w:rPr>
          <w:sz w:val="21"/>
        </w:rPr>
        <w:t>点以速度</w:t>
      </w:r>
      <w:r>
        <w:rPr>
          <w:rFonts w:ascii="Times New Roman" w:eastAsia="Times New Roman" w:hAnsi="Times New Roman" w:cs="Times New Roman"/>
          <w:i/>
          <w:sz w:val="21"/>
        </w:rPr>
        <w:t>v</w:t>
      </w:r>
      <w:r>
        <w:rPr>
          <w:sz w:val="21"/>
        </w:rPr>
        <w:t>沿轨道滚下，经过右侧等高点</w:t>
      </w:r>
      <w:r>
        <w:rPr>
          <w:rFonts w:ascii="Times New Roman" w:eastAsia="Times New Roman" w:hAnsi="Times New Roman" w:cs="Times New Roman"/>
          <w:i/>
          <w:sz w:val="21"/>
        </w:rPr>
        <w:t>B</w:t>
      </w:r>
      <w:r>
        <w:rPr>
          <w:sz w:val="21"/>
        </w:rPr>
        <w:t>后到达最高点</w:t>
      </w:r>
      <w:r>
        <w:rPr>
          <w:rFonts w:ascii="Times New Roman" w:eastAsia="Times New Roman" w:hAnsi="Times New Roman" w:cs="Times New Roman"/>
          <w:i/>
          <w:sz w:val="21"/>
        </w:rPr>
        <w:t>C</w:t>
      </w:r>
      <w:r>
        <w:rPr>
          <w:sz w:val="21"/>
        </w:rPr>
        <w:t>。下列分析正确的是（</w:t>
      </w:r>
      <w:r>
        <w:rPr>
          <w:rFonts w:ascii="Times New Roman" w:eastAsia="Times New Roman" w:hAnsi="Times New Roman" w:cs="Times New Roman"/>
          <w:kern w:val="0"/>
          <w:sz w:val="24"/>
          <w:szCs w:val="24"/>
        </w:rPr>
        <w:t>  </w:t>
      </w:r>
      <w:r>
        <w:rPr>
          <w:sz w:val="21"/>
        </w:rPr>
        <w:t xml:space="preserve">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05" o:spid="_x0000_i1027" type="#_x0000_t75" alt="@@@74a0f850-f446-4bd9-b69c-ff9151551382" style="width:114.01pt;height:52.51pt" o:preferrelative="t" filled="f" stroked="f">
            <v:fill o:detectmouseclick="t"/>
            <v:imagedata r:id="rId6" o:title="@@@74a0f850-f446-4bd9-b69c-ff9151551382"/>
            <v:path o:extrusionok="f"/>
            <o:lock v:ext="edit" aspectratio="t"/>
          </v:shape>
        </w:pict>
      </w:r>
    </w:p>
    <w:p>
      <w:pPr>
        <w:shd w:val="clear" w:color="auto" w:fill="auto"/>
        <w:spacing w:line="360" w:lineRule="auto"/>
        <w:ind w:left="300"/>
        <w:jc w:val="left"/>
        <w:textAlignment w:val="center"/>
        <w:rPr>
          <w:rFonts w:ascii="Times New Roman" w:eastAsia="Times New Roman" w:hAnsi="Times New Roman" w:cs="Times New Roman"/>
          <w:i/>
          <w:sz w:val="21"/>
        </w:rPr>
      </w:pPr>
      <w:r>
        <w:rPr>
          <w:sz w:val="21"/>
        </w:rPr>
        <w:t>A．小球在</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w:t>
      </w:r>
      <w:r>
        <w:rPr>
          <w:rFonts w:ascii="Times New Roman" w:eastAsia="Times New Roman" w:hAnsi="Times New Roman" w:cs="Times New Roman"/>
          <w:i/>
          <w:sz w:val="21"/>
        </w:rPr>
        <w:t xml:space="preserve">C </w:t>
      </w:r>
      <w:r>
        <w:rPr>
          <w:sz w:val="21"/>
        </w:rPr>
        <w:t>三点的速度大小关系是</w:t>
      </w:r>
      <w:r>
        <w:rPr>
          <w:rFonts w:ascii="Times New Roman" w:eastAsia="Times New Roman" w:hAnsi="Times New Roman" w:cs="Times New Roman"/>
          <w:i/>
          <w:sz w:val="21"/>
        </w:rPr>
        <w:t>v</w:t>
      </w:r>
      <w:r>
        <w:rPr>
          <w:rFonts w:ascii="Times New Roman" w:eastAsia="Times New Roman" w:hAnsi="Times New Roman" w:cs="Times New Roman"/>
          <w:i/>
          <w:sz w:val="21"/>
          <w:vertAlign w:val="subscript"/>
        </w:rPr>
        <w:t>C</w:t>
      </w:r>
      <w:r>
        <w:rPr>
          <w:sz w:val="21"/>
        </w:rPr>
        <w:t>&lt;</w:t>
      </w:r>
      <w:r>
        <w:rPr>
          <w:rFonts w:ascii="Times New Roman" w:eastAsia="Times New Roman" w:hAnsi="Times New Roman" w:cs="Times New Roman"/>
          <w:i/>
          <w:sz w:val="21"/>
        </w:rPr>
        <w:t>v</w:t>
      </w:r>
      <w:r>
        <w:rPr>
          <w:rFonts w:ascii="Times New Roman" w:eastAsia="Times New Roman" w:hAnsi="Times New Roman" w:cs="Times New Roman"/>
          <w:i/>
          <w:sz w:val="21"/>
          <w:vertAlign w:val="subscript"/>
        </w:rPr>
        <w:t>B</w:t>
      </w:r>
      <w:r>
        <w:rPr>
          <w:sz w:val="21"/>
        </w:rPr>
        <w:t>=</w:t>
      </w:r>
      <w:r>
        <w:rPr>
          <w:rFonts w:ascii="Times New Roman" w:eastAsia="Times New Roman" w:hAnsi="Times New Roman" w:cs="Times New Roman"/>
          <w:i/>
          <w:sz w:val="21"/>
        </w:rPr>
        <w:t>v</w:t>
      </w:r>
      <w:r>
        <w:rPr>
          <w:rFonts w:ascii="Times New Roman" w:eastAsia="Times New Roman" w:hAnsi="Times New Roman" w:cs="Times New Roman"/>
          <w:i/>
          <w:sz w:val="21"/>
          <w:vertAlign w:val="subscript"/>
        </w:rPr>
        <w:t>A</w:t>
      </w:r>
    </w:p>
    <w:p>
      <w:pPr>
        <w:shd w:val="clear" w:color="auto" w:fill="auto"/>
        <w:spacing w:line="360" w:lineRule="auto"/>
        <w:ind w:left="300"/>
        <w:jc w:val="left"/>
        <w:textAlignment w:val="center"/>
        <w:rPr>
          <w:sz w:val="21"/>
        </w:rPr>
      </w:pPr>
      <w:r>
        <w:rPr>
          <w:sz w:val="21"/>
        </w:rPr>
        <w:t>B．小球在</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两点的动能之差等于小球从</w:t>
      </w:r>
      <w:r>
        <w:rPr>
          <w:rFonts w:ascii="Times New Roman" w:eastAsia="Times New Roman" w:hAnsi="Times New Roman" w:cs="Times New Roman"/>
          <w:i/>
          <w:sz w:val="21"/>
        </w:rPr>
        <w:t>A</w:t>
      </w:r>
      <w:r>
        <w:rPr>
          <w:sz w:val="21"/>
        </w:rPr>
        <w:t>点到</w:t>
      </w:r>
      <w:r>
        <w:rPr>
          <w:rFonts w:ascii="Times New Roman" w:eastAsia="Times New Roman" w:hAnsi="Times New Roman" w:cs="Times New Roman"/>
          <w:i/>
          <w:sz w:val="21"/>
        </w:rPr>
        <w:t>B</w:t>
      </w:r>
      <w:r>
        <w:rPr>
          <w:sz w:val="21"/>
        </w:rPr>
        <w:t>点克服摩擦力做的功</w:t>
      </w:r>
    </w:p>
    <w:p>
      <w:pPr>
        <w:shd w:val="clear" w:color="auto" w:fill="auto"/>
        <w:spacing w:line="360" w:lineRule="auto"/>
        <w:ind w:left="300"/>
        <w:jc w:val="left"/>
        <w:textAlignment w:val="center"/>
        <w:rPr>
          <w:sz w:val="21"/>
        </w:rPr>
      </w:pPr>
      <w:r>
        <w:rPr>
          <w:sz w:val="21"/>
        </w:rPr>
        <w:t>C．小球在</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两点具有的动能相同</w:t>
      </w:r>
    </w:p>
    <w:p>
      <w:pPr>
        <w:shd w:val="clear" w:color="auto" w:fill="auto"/>
        <w:spacing w:line="360" w:lineRule="auto"/>
        <w:ind w:left="300"/>
        <w:jc w:val="left"/>
        <w:textAlignment w:val="center"/>
        <w:rPr>
          <w:sz w:val="21"/>
        </w:rPr>
      </w:pPr>
      <w:r>
        <w:rPr>
          <w:sz w:val="21"/>
        </w:rPr>
        <w:t>D．整个过程只有重力对小球做功</w: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【详解】AC．小球运动过程中，要克服摩擦力做功，机械能逐渐减小；小球质量不变，在</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w:t>
      </w:r>
      <w:r>
        <w:rPr>
          <w:rFonts w:ascii="Times New Roman" w:eastAsia="Times New Roman" w:hAnsi="Times New Roman" w:cs="Times New Roman"/>
          <w:i/>
          <w:sz w:val="21"/>
        </w:rPr>
        <w:t>C</w:t>
      </w:r>
      <w:r>
        <w:rPr>
          <w:sz w:val="21"/>
        </w:rPr>
        <w:t>三点高度关系为</w:t>
      </w:r>
    </w:p>
    <w:p>
      <w:pPr>
        <w:shd w:val="clear" w:color="auto" w:fill="F2F2F2"/>
        <w:spacing w:line="360" w:lineRule="auto"/>
        <w:jc w:val="center"/>
        <w:textAlignment w:val="center"/>
        <w:rPr>
          <w:sz w:val="21"/>
        </w:rPr>
      </w:pP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A</w:t>
      </w:r>
      <w:r>
        <w:rPr>
          <w:sz w:val="21"/>
        </w:rPr>
        <w:t>=</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B</w:t>
      </w:r>
      <w:r>
        <w:rPr>
          <w:sz w:val="21"/>
        </w:rPr>
        <w:t>&lt;</w:t>
      </w:r>
      <w:r>
        <w:rPr>
          <w:rFonts w:ascii="Times New Roman" w:eastAsia="Times New Roman" w:hAnsi="Times New Roman" w:cs="Times New Roman"/>
          <w:i/>
          <w:sz w:val="21"/>
        </w:rPr>
        <w:t>h</w:t>
      </w:r>
      <w:r>
        <w:rPr>
          <w:rFonts w:ascii="Times New Roman" w:eastAsia="Times New Roman" w:hAnsi="Times New Roman" w:cs="Times New Roman"/>
          <w:i/>
          <w:sz w:val="21"/>
          <w:vertAlign w:val="subscript"/>
        </w:rPr>
        <w:t>C</w:t>
      </w:r>
    </w:p>
    <w:p>
      <w:pPr>
        <w:shd w:val="clear" w:color="auto" w:fill="F2F2F2"/>
        <w:spacing w:line="360" w:lineRule="auto"/>
        <w:jc w:val="left"/>
        <w:textAlignment w:val="center"/>
        <w:rPr>
          <w:sz w:val="21"/>
        </w:rPr>
      </w:pPr>
      <w:r>
        <w:rPr>
          <w:sz w:val="21"/>
        </w:rPr>
        <w:t>所以重力势能关系为</w:t>
      </w:r>
    </w:p>
    <w:p>
      <w:pPr>
        <w:shd w:val="clear" w:color="auto" w:fill="F2F2F2"/>
        <w:spacing w:line="360" w:lineRule="auto"/>
        <w:jc w:val="center"/>
        <w:textAlignment w:val="center"/>
        <w:rPr>
          <w:sz w:val="21"/>
        </w:rPr>
      </w:pPr>
      <w:r>
        <w:rPr>
          <w:rFonts w:ascii="Times New Roman" w:eastAsia="Times New Roman" w:hAnsi="Times New Roman" w:cs="Times New Roman"/>
          <w:i/>
          <w:sz w:val="21"/>
        </w:rPr>
        <w:t>E</w:t>
      </w:r>
      <w:r>
        <w:rPr>
          <w:rFonts w:ascii="Times New Roman" w:eastAsia="Times New Roman" w:hAnsi="Times New Roman" w:cs="Times New Roman"/>
          <w:i/>
          <w:sz w:val="21"/>
          <w:vertAlign w:val="subscript"/>
        </w:rPr>
        <w:t>A</w:t>
      </w:r>
      <w:r>
        <w:rPr>
          <w:sz w:val="21"/>
        </w:rPr>
        <w:t>=</w:t>
      </w:r>
      <w:r>
        <w:rPr>
          <w:rFonts w:ascii="Times New Roman" w:eastAsia="Times New Roman" w:hAnsi="Times New Roman" w:cs="Times New Roman"/>
          <w:i/>
          <w:sz w:val="21"/>
        </w:rPr>
        <w:t>E</w:t>
      </w:r>
      <w:r>
        <w:rPr>
          <w:rFonts w:ascii="Times New Roman" w:eastAsia="Times New Roman" w:hAnsi="Times New Roman" w:cs="Times New Roman"/>
          <w:i/>
          <w:sz w:val="21"/>
          <w:vertAlign w:val="subscript"/>
        </w:rPr>
        <w:t>B</w:t>
      </w:r>
      <w:r>
        <w:rPr>
          <w:sz w:val="21"/>
        </w:rPr>
        <w:t>&lt;</w:t>
      </w:r>
      <w:r>
        <w:rPr>
          <w:rFonts w:ascii="Times New Roman" w:eastAsia="Times New Roman" w:hAnsi="Times New Roman" w:cs="Times New Roman"/>
          <w:i/>
          <w:sz w:val="21"/>
        </w:rPr>
        <w:t>E</w:t>
      </w:r>
      <w:r>
        <w:rPr>
          <w:rFonts w:ascii="Times New Roman" w:eastAsia="Times New Roman" w:hAnsi="Times New Roman" w:cs="Times New Roman"/>
          <w:i/>
          <w:sz w:val="21"/>
          <w:vertAlign w:val="subscript"/>
        </w:rPr>
        <w:t>C</w:t>
      </w:r>
    </w:p>
    <w:p>
      <w:pPr>
        <w:shd w:val="clear" w:color="auto" w:fill="F2F2F2"/>
        <w:spacing w:line="360" w:lineRule="auto"/>
        <w:jc w:val="left"/>
        <w:textAlignment w:val="center"/>
        <w:rPr>
          <w:sz w:val="21"/>
        </w:rPr>
      </w:pPr>
      <w:r>
        <w:rPr>
          <w:sz w:val="21"/>
        </w:rPr>
        <w:t>所以在</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w:t>
      </w:r>
      <w:r>
        <w:rPr>
          <w:rFonts w:ascii="Times New Roman" w:eastAsia="Times New Roman" w:hAnsi="Times New Roman" w:cs="Times New Roman"/>
          <w:i/>
          <w:sz w:val="21"/>
        </w:rPr>
        <w:t>C</w:t>
      </w:r>
      <w:r>
        <w:rPr>
          <w:sz w:val="21"/>
        </w:rPr>
        <w:t>三点动能关系为</w:t>
      </w:r>
    </w:p>
    <w:p>
      <w:pPr>
        <w:shd w:val="clear" w:color="auto" w:fill="F2F2F2"/>
        <w:spacing w:line="360" w:lineRule="auto"/>
        <w:jc w:val="center"/>
        <w:textAlignment w:val="center"/>
        <w:rPr>
          <w:sz w:val="21"/>
        </w:rPr>
      </w:pPr>
      <w:r>
        <w:rPr>
          <w:rFonts w:ascii="Times New Roman" w:eastAsia="Times New Roman" w:hAnsi="Times New Roman" w:cs="Times New Roman"/>
          <w:i/>
          <w:sz w:val="21"/>
        </w:rPr>
        <w:t>E</w:t>
      </w:r>
      <w:r>
        <w:rPr>
          <w:rFonts w:ascii="Times New Roman" w:eastAsia="Times New Roman" w:hAnsi="Times New Roman" w:cs="Times New Roman"/>
          <w:i/>
          <w:sz w:val="21"/>
          <w:vertAlign w:val="subscript"/>
        </w:rPr>
        <w:t>kC</w:t>
      </w:r>
      <w:r>
        <w:rPr>
          <w:sz w:val="21"/>
        </w:rPr>
        <w:t>&lt;</w:t>
      </w:r>
      <w:r>
        <w:rPr>
          <w:rFonts w:ascii="Times New Roman" w:eastAsia="Times New Roman" w:hAnsi="Times New Roman" w:cs="Times New Roman"/>
          <w:i/>
          <w:sz w:val="21"/>
        </w:rPr>
        <w:t>E</w:t>
      </w:r>
      <w:r>
        <w:rPr>
          <w:rFonts w:ascii="Times New Roman" w:eastAsia="Times New Roman" w:hAnsi="Times New Roman" w:cs="Times New Roman"/>
          <w:i/>
          <w:sz w:val="21"/>
          <w:vertAlign w:val="subscript"/>
        </w:rPr>
        <w:t>kB</w:t>
      </w:r>
      <w:r>
        <w:rPr>
          <w:sz w:val="21"/>
        </w:rPr>
        <w:t>&lt;</w:t>
      </w:r>
      <w:r>
        <w:rPr>
          <w:rFonts w:ascii="Times New Roman" w:eastAsia="Times New Roman" w:hAnsi="Times New Roman" w:cs="Times New Roman"/>
          <w:i/>
          <w:sz w:val="21"/>
        </w:rPr>
        <w:t>E</w:t>
      </w:r>
      <w:r>
        <w:rPr>
          <w:rFonts w:ascii="Times New Roman" w:eastAsia="Times New Roman" w:hAnsi="Times New Roman" w:cs="Times New Roman"/>
          <w:i/>
          <w:sz w:val="21"/>
          <w:vertAlign w:val="subscript"/>
        </w:rPr>
        <w:t>kA</w:t>
      </w:r>
    </w:p>
    <w:p>
      <w:pPr>
        <w:shd w:val="clear" w:color="auto" w:fill="F2F2F2"/>
        <w:spacing w:line="360" w:lineRule="auto"/>
        <w:jc w:val="left"/>
        <w:textAlignment w:val="center"/>
        <w:rPr>
          <w:sz w:val="21"/>
        </w:rPr>
      </w:pPr>
      <w:r>
        <w:rPr>
          <w:sz w:val="21"/>
        </w:rPr>
        <w:t>即在</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w:t>
      </w:r>
      <w:r>
        <w:rPr>
          <w:rFonts w:ascii="Times New Roman" w:eastAsia="Times New Roman" w:hAnsi="Times New Roman" w:cs="Times New Roman"/>
          <w:i/>
          <w:sz w:val="21"/>
        </w:rPr>
        <w:t>C</w:t>
      </w:r>
      <w:r>
        <w:rPr>
          <w:sz w:val="21"/>
        </w:rPr>
        <w:t>三点的速度大小关系是</w:t>
      </w:r>
    </w:p>
    <w:p>
      <w:pPr>
        <w:shd w:val="clear" w:color="auto" w:fill="F2F2F2"/>
        <w:spacing w:line="360" w:lineRule="auto"/>
        <w:jc w:val="center"/>
        <w:textAlignment w:val="center"/>
        <w:rPr>
          <w:sz w:val="21"/>
        </w:rPr>
      </w:pPr>
      <w:r>
        <w:rPr>
          <w:rFonts w:ascii="Times New Roman" w:eastAsia="Times New Roman" w:hAnsi="Times New Roman" w:cs="Times New Roman"/>
          <w:i/>
          <w:sz w:val="21"/>
        </w:rPr>
        <w:t>v</w:t>
      </w:r>
      <w:r>
        <w:rPr>
          <w:rFonts w:ascii="Times New Roman" w:eastAsia="Times New Roman" w:hAnsi="Times New Roman" w:cs="Times New Roman"/>
          <w:i/>
          <w:sz w:val="21"/>
          <w:vertAlign w:val="subscript"/>
        </w:rPr>
        <w:t>C</w:t>
      </w:r>
      <w:r>
        <w:rPr>
          <w:sz w:val="21"/>
        </w:rPr>
        <w:t>&lt;</w:t>
      </w:r>
      <w:r>
        <w:rPr>
          <w:rFonts w:ascii="Times New Roman" w:eastAsia="Times New Roman" w:hAnsi="Times New Roman" w:cs="Times New Roman"/>
          <w:i/>
          <w:sz w:val="21"/>
        </w:rPr>
        <w:t>v</w:t>
      </w:r>
      <w:r>
        <w:rPr>
          <w:rFonts w:ascii="Times New Roman" w:eastAsia="Times New Roman" w:hAnsi="Times New Roman" w:cs="Times New Roman"/>
          <w:i/>
          <w:sz w:val="21"/>
          <w:vertAlign w:val="subscript"/>
        </w:rPr>
        <w:t>B</w:t>
      </w:r>
      <w:r>
        <w:rPr>
          <w:sz w:val="21"/>
        </w:rPr>
        <w:t>&lt;</w:t>
      </w:r>
      <w:r>
        <w:rPr>
          <w:rFonts w:ascii="Times New Roman" w:eastAsia="Times New Roman" w:hAnsi="Times New Roman" w:cs="Times New Roman"/>
          <w:i/>
          <w:sz w:val="21"/>
        </w:rPr>
        <w:t>v</w:t>
      </w:r>
      <w:r>
        <w:rPr>
          <w:rFonts w:ascii="Times New Roman" w:eastAsia="Times New Roman" w:hAnsi="Times New Roman" w:cs="Times New Roman"/>
          <w:i/>
          <w:sz w:val="21"/>
          <w:vertAlign w:val="subscript"/>
        </w:rPr>
        <w:t>A</w:t>
      </w:r>
    </w:p>
    <w:p>
      <w:pPr>
        <w:shd w:val="clear" w:color="auto" w:fill="F2F2F2"/>
        <w:spacing w:line="360" w:lineRule="auto"/>
        <w:jc w:val="left"/>
        <w:textAlignment w:val="center"/>
        <w:rPr>
          <w:sz w:val="21"/>
        </w:rPr>
      </w:pPr>
      <w:r>
        <w:rPr>
          <w:sz w:val="21"/>
        </w:rPr>
        <w:t>故AC错误；</w:t>
      </w:r>
    </w:p>
    <w:p>
      <w:pPr>
        <w:shd w:val="clear" w:color="auto" w:fill="F2F2F2"/>
        <w:spacing w:line="360" w:lineRule="auto"/>
        <w:jc w:val="left"/>
        <w:textAlignment w:val="center"/>
        <w:rPr>
          <w:sz w:val="21"/>
        </w:rPr>
      </w:pPr>
      <w:r>
        <w:rPr>
          <w:sz w:val="21"/>
        </w:rPr>
        <w:t>B．小球在</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两点高度相同，所以重力势能相等，速度不同，动能不同；在粗糙的弧形轨道上受摩擦力，要克服摩擦力做功，所以小球运动过程中，减小的动能全部用来克服摩擦力做功，所以小球在</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两点的动能之差等于小球从</w:t>
      </w:r>
      <w:r>
        <w:rPr>
          <w:rFonts w:ascii="Times New Roman" w:eastAsia="Times New Roman" w:hAnsi="Times New Roman" w:cs="Times New Roman"/>
          <w:i/>
          <w:sz w:val="21"/>
        </w:rPr>
        <w:t>A</w:t>
      </w:r>
      <w:r>
        <w:rPr>
          <w:sz w:val="21"/>
        </w:rPr>
        <w:t>点到</w:t>
      </w:r>
      <w:r>
        <w:rPr>
          <w:rFonts w:ascii="Times New Roman" w:eastAsia="Times New Roman" w:hAnsi="Times New Roman" w:cs="Times New Roman"/>
          <w:i/>
          <w:sz w:val="21"/>
        </w:rPr>
        <w:t>B</w:t>
      </w:r>
      <w:r>
        <w:rPr>
          <w:sz w:val="21"/>
        </w:rPr>
        <w:t>点克服摩擦力做的功，故B正确；</w:t>
      </w:r>
    </w:p>
    <w:p>
      <w:pPr>
        <w:shd w:val="clear" w:color="auto" w:fill="F2F2F2"/>
        <w:spacing w:line="360" w:lineRule="auto"/>
        <w:jc w:val="left"/>
        <w:textAlignment w:val="center"/>
        <w:rPr>
          <w:sz w:val="21"/>
        </w:rPr>
      </w:pPr>
      <w:r>
        <w:rPr>
          <w:sz w:val="21"/>
        </w:rPr>
        <w:t>D．小球受到竖直向下的重力的作用，下落中，移动了距离，小球的重力是做功的，因为是粗糙的弧形轨道，所以受摩擦力，要克服摩擦力做功，故D错误。</w:t>
      </w:r>
    </w:p>
    <w:p>
      <w:pPr>
        <w:shd w:val="clear" w:color="auto" w:fill="F2F2F2"/>
        <w:spacing w:line="360" w:lineRule="auto"/>
        <w:jc w:val="left"/>
        <w:textAlignment w:val="center"/>
        <w:rPr>
          <w:sz w:val="21"/>
        </w:rPr>
      </w:pPr>
      <w:r>
        <w:rPr>
          <w:sz w:val="21"/>
        </w:rPr>
        <w:t>故选B。</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．（25-26九年级上·江苏泰州·期末）在水平地面上铺一张纸，将两个完全相同的皮球表面涂黑，使其分别从不同高度自由落下，在纸上留下如图所示的黑色圆斑A、B，下列说法正确的是（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07" o:spid="_x0000_i1028" type="#_x0000_t75" alt="@@@c37382cf-2569-4fa4-a28e-7e3e0553b55e" style="width:90pt;height:48.75pt" o:preferrelative="t" filled="f" stroked="f">
            <v:fill o:detectmouseclick="t"/>
            <v:imagedata r:id="rId7" o:title="@@@c37382cf-2569-4fa4-a28e-7e3e0553b55e"/>
            <v:path o:extrusionok="f"/>
            <o:lock v:ext="edit" aspectratio="t"/>
          </v:shape>
        </w:pict>
      </w:r>
    </w:p>
    <w:p>
      <w:pPr>
        <w:shd w:val="clear" w:color="auto" w:fill="auto"/>
        <w:tabs>
          <w:tab w:val="left" w:pos="4156"/>
        </w:tabs>
        <w:spacing w:line="360" w:lineRule="auto"/>
        <w:ind w:left="300"/>
        <w:jc w:val="left"/>
        <w:textAlignment w:val="center"/>
        <w:rPr>
          <w:sz w:val="21"/>
        </w:rPr>
      </w:pPr>
      <w:r>
        <w:rPr>
          <w:sz w:val="21"/>
        </w:rPr>
        <w:t>A．刚接触纸面时A球速度大</w:t>
      </w:r>
      <w:r>
        <w:rPr>
          <w:sz w:val="21"/>
        </w:rPr>
        <w:tab/>
      </w:r>
      <w:r>
        <w:rPr>
          <w:sz w:val="21"/>
        </w:rPr>
        <w:t>B．刚接触纸面时两球动能相同</w:t>
      </w:r>
    </w:p>
    <w:p>
      <w:pPr>
        <w:shd w:val="clear" w:color="auto" w:fill="auto"/>
        <w:tabs>
          <w:tab w:val="left" w:pos="4156"/>
        </w:tabs>
        <w:spacing w:line="360" w:lineRule="auto"/>
        <w:ind w:left="300"/>
        <w:jc w:val="left"/>
        <w:textAlignment w:val="center"/>
        <w:rPr>
          <w:sz w:val="21"/>
        </w:rPr>
      </w:pPr>
      <w:r>
        <w:rPr>
          <w:sz w:val="21"/>
        </w:rPr>
        <w:t>C．初始时刻，A球重力势能比B球大</w:t>
      </w:r>
      <w:r>
        <w:rPr>
          <w:sz w:val="21"/>
        </w:rPr>
        <w:tab/>
      </w:r>
      <w:r>
        <w:rPr>
          <w:sz w:val="21"/>
        </w:rPr>
        <w:t>D．初始时刻，B球位置比A球高</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【详解】皮球从高处落下时，重力势能转化为动能，接触纸面时的动能越大，皮球的形变程度就越大，在纸上留下的圆斑也就越大。</w:t>
      </w:r>
    </w:p>
    <w:p>
      <w:pPr>
        <w:shd w:val="clear" w:color="auto" w:fill="F2F2F2"/>
        <w:spacing w:line="360" w:lineRule="auto"/>
        <w:jc w:val="left"/>
        <w:textAlignment w:val="center"/>
        <w:rPr>
          <w:sz w:val="21"/>
        </w:rPr>
      </w:pPr>
      <w:r>
        <w:rPr>
          <w:sz w:val="21"/>
        </w:rPr>
        <w:t>AB．B球的圆斑更大，说明它接触纸面时的动能更大，速度也更大，故AB错误；</w:t>
      </w:r>
    </w:p>
    <w:p>
      <w:pPr>
        <w:shd w:val="clear" w:color="auto" w:fill="F2F2F2"/>
        <w:spacing w:line="360" w:lineRule="auto"/>
        <w:jc w:val="left"/>
        <w:textAlignment w:val="center"/>
        <w:rPr>
          <w:sz w:val="21"/>
        </w:rPr>
      </w:pPr>
      <w:r>
        <w:rPr>
          <w:sz w:val="21"/>
        </w:rPr>
        <w:t>CD．两球完全相同，B球的圆斑更大，说明它初始的重力势能更大，重力势能越大，初始位置就越高，因此B球位置比A球高，故C错误，D正确。</w:t>
      </w:r>
    </w:p>
    <w:p>
      <w:pPr>
        <w:shd w:val="clear" w:color="auto" w:fill="F2F2F2"/>
        <w:spacing w:line="360" w:lineRule="auto"/>
        <w:jc w:val="left"/>
        <w:textAlignment w:val="center"/>
        <w:rPr>
          <w:sz w:val="21"/>
        </w:rPr>
      </w:pPr>
      <w:r>
        <w:rPr>
          <w:sz w:val="21"/>
        </w:rPr>
        <w:t>故选D。</w:t>
      </w:r>
    </w:p>
    <w:p>
      <w:pPr>
        <w:spacing w:line="360" w:lineRule="auto"/>
        <w:rPr>
          <w:rFonts w:ascii="宋体" w:hAnsi="宋体" w:cs="宋体" w:hint="eastAsia"/>
          <w:b/>
          <w:sz w:val="21"/>
          <w:szCs w:val="21"/>
        </w:rPr>
      </w:pPr>
      <w:r>
        <w:rPr>
          <w:rFonts w:ascii="宋体" w:hAnsi="宋体" w:cs="宋体" w:hint="eastAsia"/>
          <w:b/>
          <w:sz w:val="21"/>
          <w:szCs w:val="21"/>
        </w:rPr>
        <w:t>题型</w:t>
      </w:r>
      <w:r>
        <w:rPr>
          <w:rFonts w:ascii="宋体" w:hAnsi="宋体" w:cs="宋体" w:hint="eastAsia"/>
          <w:b/>
          <w:sz w:val="21"/>
          <w:szCs w:val="21"/>
          <w:lang w:val="en-US" w:eastAsia="zh-CN"/>
        </w:rPr>
        <w:t>三</w:t>
      </w:r>
      <w:r>
        <w:rPr>
          <w:rFonts w:ascii="宋体" w:hAnsi="宋体" w:cs="宋体" w:hint="eastAsia"/>
          <w:b/>
          <w:sz w:val="21"/>
          <w:szCs w:val="21"/>
        </w:rPr>
        <w:t>：重力势能及其影响因素</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典例3】</w:t>
      </w:r>
      <w:r>
        <w:rPr>
          <w:sz w:val="21"/>
        </w:rPr>
        <w:t>．（25-26九年级上·陕西汉中·期中）电视中人物“飞起”的画面，实际上是通过“威亚”装置将演员吊起实现的。如图所示，在“威亚”的拉力作用下，演员匀速上升。下列有关演员的说法中正确的是（</w:t>
      </w:r>
      <w:r>
        <w:rPr>
          <w:rFonts w:ascii="Times New Roman" w:eastAsia="Times New Roman" w:hAnsi="Times New Roman" w:cs="Times New Roman"/>
          <w:kern w:val="0"/>
          <w:sz w:val="24"/>
          <w:szCs w:val="24"/>
        </w:rPr>
        <w:t>    </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09" o:spid="_x0000_i1029" type="#_x0000_t75" alt="@@@93f81f0e-de6c-4556-a89e-e77308e1b4bb" style="width:87.74pt;height:113.25pt" o:preferrelative="t" filled="f" stroked="f">
            <v:fill o:detectmouseclick="t"/>
            <v:imagedata r:id="rId8" o:title="@@@93f81f0e-de6c-4556-a89e-e77308e1b4bb"/>
            <v:path o:extrusionok="f"/>
            <o:lock v:ext="edit" aspectratio="t"/>
          </v:shape>
        </w:pict>
      </w:r>
    </w:p>
    <w:p>
      <w:pPr>
        <w:shd w:val="clear" w:color="auto" w:fill="auto"/>
        <w:tabs>
          <w:tab w:val="left" w:pos="4156"/>
        </w:tabs>
        <w:spacing w:line="360" w:lineRule="auto"/>
        <w:ind w:left="300"/>
        <w:jc w:val="left"/>
        <w:textAlignment w:val="center"/>
        <w:rPr>
          <w:sz w:val="21"/>
        </w:rPr>
      </w:pPr>
      <w:r>
        <w:rPr>
          <w:sz w:val="21"/>
        </w:rPr>
        <w:t>A．动能增加，重力势能增加</w:t>
      </w:r>
      <w:r>
        <w:rPr>
          <w:sz w:val="21"/>
        </w:rPr>
        <w:tab/>
      </w:r>
      <w:r>
        <w:rPr>
          <w:sz w:val="21"/>
        </w:rPr>
        <w:t>B．动能不变，重力势能不变</w:t>
      </w:r>
    </w:p>
    <w:p>
      <w:pPr>
        <w:shd w:val="clear" w:color="auto" w:fill="auto"/>
        <w:tabs>
          <w:tab w:val="left" w:pos="4156"/>
        </w:tabs>
        <w:spacing w:line="360" w:lineRule="auto"/>
        <w:ind w:left="300"/>
        <w:jc w:val="left"/>
        <w:textAlignment w:val="center"/>
        <w:rPr>
          <w:sz w:val="21"/>
        </w:rPr>
      </w:pPr>
      <w:r>
        <w:rPr>
          <w:sz w:val="21"/>
        </w:rPr>
        <w:t>C．动能不变，重力势能增加</w:t>
      </w:r>
      <w:r>
        <w:rPr>
          <w:sz w:val="21"/>
        </w:rPr>
        <w:tab/>
      </w:r>
      <w:r>
        <w:rPr>
          <w:sz w:val="21"/>
        </w:rPr>
        <w:t>D．动能增加，重力势能不变</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【详解】演员的质量不变，由于演员在匀速上升，其速度的大小是不变的，故动能不变；演员在上升，故其高度在增加，重力势能变大，故C正确，ABD错误。</w:t>
      </w:r>
    </w:p>
    <w:p>
      <w:pPr>
        <w:shd w:val="clear" w:color="auto" w:fill="F2F2F2"/>
        <w:spacing w:line="360" w:lineRule="auto"/>
        <w:jc w:val="left"/>
        <w:textAlignment w:val="center"/>
        <w:rPr>
          <w:sz w:val="21"/>
        </w:rPr>
      </w:pPr>
      <w:r>
        <w:rPr>
          <w:sz w:val="21"/>
        </w:rPr>
        <w:t>故选C。</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．（24-25八年级下·河北廊坊·期末）跳伞运动员在空中匀速下落的过程中（　　）</w:t>
      </w:r>
    </w:p>
    <w:p>
      <w:pPr>
        <w:shd w:val="clear" w:color="auto" w:fill="auto"/>
        <w:spacing w:line="360" w:lineRule="auto"/>
        <w:ind w:left="300"/>
        <w:jc w:val="left"/>
        <w:textAlignment w:val="center"/>
        <w:rPr>
          <w:sz w:val="21"/>
        </w:rPr>
      </w:pPr>
      <w:r>
        <w:rPr>
          <w:sz w:val="21"/>
        </w:rPr>
        <w:t>A．动能不变，机械能减小</w:t>
      </w:r>
      <w:r>
        <w:rPr>
          <w:rFonts w:hint="eastAsia"/>
          <w:sz w:val="21"/>
          <w:lang w:val="en-US" w:eastAsia="zh-CN"/>
        </w:rPr>
        <w:tab/>
      </w:r>
      <w:r>
        <w:rPr>
          <w:sz w:val="21"/>
        </w:rPr>
        <w:t>B．动能不变，重力势能增大</w:t>
      </w:r>
    </w:p>
    <w:p>
      <w:pPr>
        <w:shd w:val="clear" w:color="auto" w:fill="auto"/>
        <w:spacing w:line="360" w:lineRule="auto"/>
        <w:ind w:left="300"/>
        <w:jc w:val="left"/>
        <w:textAlignment w:val="center"/>
        <w:rPr>
          <w:sz w:val="21"/>
        </w:rPr>
      </w:pPr>
      <w:r>
        <w:rPr>
          <w:sz w:val="21"/>
        </w:rPr>
        <w:t>C．重力势能不变，动能增大</w:t>
      </w:r>
      <w:r>
        <w:rPr>
          <w:rFonts w:hint="eastAsia"/>
          <w:sz w:val="21"/>
          <w:lang w:val="en-US" w:eastAsia="zh-CN"/>
        </w:rPr>
        <w:tab/>
      </w:r>
      <w:r>
        <w:rPr>
          <w:sz w:val="21"/>
        </w:rPr>
        <w:t>D．重力势能增大，机械能不变</w:t>
      </w:r>
    </w:p>
    <w:p>
      <w:pPr>
        <w:shd w:val="clear" w:color="auto" w:fill="F2F2F2"/>
        <w:spacing w:line="360" w:lineRule="auto"/>
        <w:jc w:val="left"/>
        <w:textAlignment w:val="center"/>
        <w:rPr>
          <w:sz w:val="21"/>
        </w:rPr>
      </w:pPr>
      <w:r>
        <w:rPr>
          <w:sz w:val="21"/>
        </w:rPr>
        <w:t>【答案】A</w:t>
      </w:r>
    </w:p>
    <w:p>
      <w:pPr>
        <w:shd w:val="clear" w:color="auto" w:fill="F2F2F2"/>
        <w:spacing w:line="360" w:lineRule="auto"/>
        <w:jc w:val="left"/>
        <w:textAlignment w:val="center"/>
        <w:rPr>
          <w:sz w:val="21"/>
        </w:rPr>
      </w:pPr>
      <w:r>
        <w:rPr>
          <w:sz w:val="21"/>
        </w:rPr>
        <w:t>【详解】跳伞运动员在空中匀速下落时，质量不变，速度不变，则动能不变；同时高度减小，则重力势能减小；动能不变，重力势能减小，所以机械能减小，故A符合题意，BCD不符合题意。</w:t>
      </w:r>
    </w:p>
    <w:p>
      <w:pPr>
        <w:shd w:val="clear" w:color="auto" w:fill="F2F2F2"/>
        <w:spacing w:line="360" w:lineRule="auto"/>
        <w:jc w:val="left"/>
        <w:textAlignment w:val="center"/>
        <w:rPr>
          <w:sz w:val="21"/>
        </w:rPr>
      </w:pPr>
      <w:r>
        <w:rPr>
          <w:sz w:val="21"/>
        </w:rPr>
        <w:t>故选A。</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变式3】</w:t>
      </w:r>
      <w:r>
        <w:rPr>
          <w:sz w:val="21"/>
        </w:rPr>
        <w:t>．（2025·河南周口·三模）科技赋能乡村振兴，某农场农业科技人员正在使用无人机给农作物施肥，如图所示，无人机在某一高度正沿水平方向匀速飞行，下列说法中正确的是（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11" o:spid="_x0000_i1030" type="#_x0000_t75" alt="@@@fb5d83f5-1545-4256-b8cb-1cf5dec33fb8" style="width:131.25pt;height:76.5pt" o:preferrelative="t" filled="f" stroked="f">
            <v:fill o:detectmouseclick="t"/>
            <v:imagedata r:id="rId9" o:title="@@@fb5d83f5-1545-4256-b8cb-1cf5dec33fb8"/>
            <v:path o:extrusionok="f"/>
            <o:lock v:ext="edit" aspectratio="t"/>
          </v:shape>
        </w:pict>
      </w:r>
    </w:p>
    <w:p>
      <w:pPr>
        <w:shd w:val="clear" w:color="auto" w:fill="auto"/>
        <w:spacing w:line="360" w:lineRule="auto"/>
        <w:ind w:left="300"/>
        <w:jc w:val="left"/>
        <w:textAlignment w:val="center"/>
        <w:rPr>
          <w:sz w:val="21"/>
        </w:rPr>
      </w:pPr>
      <w:r>
        <w:rPr>
          <w:sz w:val="21"/>
        </w:rPr>
        <w:t>A．动能与重力势能均不变</w:t>
      </w:r>
    </w:p>
    <w:p>
      <w:pPr>
        <w:shd w:val="clear" w:color="auto" w:fill="auto"/>
        <w:spacing w:line="360" w:lineRule="auto"/>
        <w:ind w:left="300"/>
        <w:jc w:val="left"/>
        <w:textAlignment w:val="center"/>
        <w:rPr>
          <w:sz w:val="21"/>
        </w:rPr>
      </w:pPr>
      <w:r>
        <w:rPr>
          <w:sz w:val="21"/>
        </w:rPr>
        <w:t>B．动能与重力势能均减小</w:t>
      </w:r>
    </w:p>
    <w:p>
      <w:pPr>
        <w:shd w:val="clear" w:color="auto" w:fill="auto"/>
        <w:spacing w:line="360" w:lineRule="auto"/>
        <w:ind w:left="300"/>
        <w:jc w:val="left"/>
        <w:textAlignment w:val="center"/>
        <w:rPr>
          <w:sz w:val="21"/>
        </w:rPr>
      </w:pPr>
      <w:r>
        <w:rPr>
          <w:sz w:val="21"/>
        </w:rPr>
        <w:t>C．动能不变，重力势能减小</w:t>
      </w:r>
    </w:p>
    <w:p>
      <w:pPr>
        <w:shd w:val="clear" w:color="auto" w:fill="auto"/>
        <w:spacing w:line="360" w:lineRule="auto"/>
        <w:ind w:left="300"/>
        <w:jc w:val="left"/>
        <w:textAlignment w:val="center"/>
        <w:rPr>
          <w:sz w:val="21"/>
        </w:rPr>
      </w:pPr>
      <w:r>
        <w:rPr>
          <w:sz w:val="21"/>
        </w:rPr>
        <w:t>D．动能减小，重力势能不变</w: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【详解】无人机在某一高度正沿水平方向匀速飞行并施肥的过程中，无人机整体的质量减小，速度不变，动能减小；质量减小，高度不变，重力势能减小，故B正确，ACD错误。</w:t>
      </w:r>
    </w:p>
    <w:p>
      <w:pPr>
        <w:shd w:val="clear" w:color="auto" w:fill="F2F2F2"/>
        <w:spacing w:line="360" w:lineRule="auto"/>
        <w:jc w:val="left"/>
        <w:textAlignment w:val="center"/>
        <w:rPr>
          <w:sz w:val="21"/>
        </w:rPr>
      </w:pPr>
      <w:r>
        <w:rPr>
          <w:sz w:val="21"/>
        </w:rPr>
        <w:t>故选B。</w:t>
      </w:r>
    </w:p>
    <w:p>
      <w:pPr>
        <w:spacing w:line="360" w:lineRule="auto"/>
        <w:rPr>
          <w:sz w:val="21"/>
          <w:szCs w:val="21"/>
        </w:rPr>
      </w:pPr>
      <w:r>
        <w:rPr>
          <w:rFonts w:ascii="宋体" w:hAnsi="宋体" w:cs="宋体" w:hint="eastAsia"/>
          <w:b/>
          <w:sz w:val="21"/>
          <w:szCs w:val="21"/>
        </w:rPr>
        <w:t>题型</w:t>
      </w:r>
      <w:r>
        <w:rPr>
          <w:rFonts w:ascii="宋体" w:hAnsi="宋体" w:cs="宋体" w:hint="eastAsia"/>
          <w:b/>
          <w:sz w:val="21"/>
          <w:szCs w:val="21"/>
          <w:lang w:val="en-US" w:eastAsia="zh-CN"/>
        </w:rPr>
        <w:t>四</w:t>
      </w:r>
      <w:r>
        <w:rPr>
          <w:rFonts w:ascii="宋体" w:hAnsi="宋体" w:cs="宋体" w:hint="eastAsia"/>
          <w:b/>
          <w:sz w:val="21"/>
          <w:szCs w:val="21"/>
        </w:rPr>
        <w:t>：弹性势能及其影响因素</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典例4】</w:t>
      </w:r>
      <w:r>
        <w:rPr>
          <w:sz w:val="21"/>
        </w:rPr>
        <w:t>．（24-25八年级下·陕西·月考）撑竿跳高是一项运动员经过持竿助跑，借助撑竿的支撑腾空，在完成一系列复杂的动作后越过横杆的运动。如图是撑竿跳高运动员起跳上升时的情形，下列的说法正确的是（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13" o:spid="_x0000_i1031" type="#_x0000_t75" alt="@@@1ad1318c-8acd-4aca-b188-eb27e2ca811c" style="width:77.25pt;height:94.5pt" o:preferrelative="t" filled="f" stroked="f">
            <v:fill o:detectmouseclick="t"/>
            <v:imagedata r:id="rId10" o:title="@@@1ad1318c-8acd-4aca-b188-eb27e2ca811c"/>
            <v:path o:extrusionok="f"/>
            <o:lock v:ext="edit" aspectratio="t"/>
          </v:shape>
        </w:pict>
      </w:r>
    </w:p>
    <w:p>
      <w:pPr>
        <w:shd w:val="clear" w:color="auto" w:fill="auto"/>
        <w:spacing w:line="360" w:lineRule="auto"/>
        <w:ind w:left="380"/>
        <w:jc w:val="left"/>
        <w:textAlignment w:val="center"/>
        <w:rPr>
          <w:sz w:val="21"/>
        </w:rPr>
      </w:pPr>
      <w:r>
        <w:rPr>
          <w:sz w:val="21"/>
        </w:rPr>
        <w:t>A．撑竿的形变是弹性形变，手的形变是塑性形变</w:t>
      </w:r>
    </w:p>
    <w:p>
      <w:pPr>
        <w:shd w:val="clear" w:color="auto" w:fill="auto"/>
        <w:spacing w:line="360" w:lineRule="auto"/>
        <w:ind w:left="380"/>
        <w:jc w:val="left"/>
        <w:textAlignment w:val="center"/>
        <w:rPr>
          <w:sz w:val="21"/>
        </w:rPr>
      </w:pPr>
      <w:r>
        <w:rPr>
          <w:sz w:val="21"/>
        </w:rPr>
        <w:t>B．先产生手对撑竿的弹力，再产生撑竿对手的弹力</w:t>
      </w:r>
    </w:p>
    <w:p>
      <w:pPr>
        <w:shd w:val="clear" w:color="auto" w:fill="auto"/>
        <w:spacing w:line="360" w:lineRule="auto"/>
        <w:ind w:left="380"/>
        <w:jc w:val="left"/>
        <w:textAlignment w:val="center"/>
        <w:rPr>
          <w:sz w:val="21"/>
        </w:rPr>
      </w:pPr>
      <w:r>
        <w:rPr>
          <w:sz w:val="21"/>
        </w:rPr>
        <w:t>C．使运动员上升的力的施力物体是运动员自身</w:t>
      </w:r>
    </w:p>
    <w:p>
      <w:pPr>
        <w:shd w:val="clear" w:color="auto" w:fill="auto"/>
        <w:spacing w:line="360" w:lineRule="auto"/>
        <w:ind w:left="380"/>
        <w:jc w:val="left"/>
        <w:textAlignment w:val="center"/>
        <w:rPr>
          <w:sz w:val="21"/>
        </w:rPr>
      </w:pPr>
      <w:r>
        <w:rPr>
          <w:sz w:val="21"/>
        </w:rPr>
        <w:t>D．</w:t>
      </w:r>
      <w:r>
        <w:rPr>
          <w:sz w:val="20"/>
        </w:rPr>
        <w:t>撑竿</w:t>
      </w:r>
      <w:r>
        <w:rPr>
          <w:sz w:val="21"/>
        </w:rPr>
        <w:t>发生弹性形变，因此其具有弹性势能</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【详解】A．撑竿的形变是弹性形变，手的形变在撤去外力后会恢复原状，也是弹性形变，故A错误；</w:t>
      </w:r>
    </w:p>
    <w:p>
      <w:pPr>
        <w:shd w:val="clear" w:color="auto" w:fill="F2F2F2"/>
        <w:spacing w:line="360" w:lineRule="auto"/>
        <w:jc w:val="left"/>
        <w:textAlignment w:val="center"/>
        <w:rPr>
          <w:sz w:val="21"/>
        </w:rPr>
      </w:pPr>
      <w:r>
        <w:rPr>
          <w:sz w:val="21"/>
        </w:rPr>
        <w:t>B．手对撑竿的力和撑竿对手的力是一对相互作用力，它们是同时产生、同时消失的，没有先后顺序。故B错误；</w:t>
      </w:r>
    </w:p>
    <w:p>
      <w:pPr>
        <w:shd w:val="clear" w:color="auto" w:fill="F2F2F2"/>
        <w:spacing w:line="360" w:lineRule="auto"/>
        <w:jc w:val="left"/>
        <w:textAlignment w:val="center"/>
        <w:rPr>
          <w:sz w:val="21"/>
        </w:rPr>
      </w:pPr>
      <w:r>
        <w:rPr>
          <w:sz w:val="21"/>
        </w:rPr>
        <w:t>C．使运动员上升的力是撑竿对运动员的弹力，施力物体是撑竿，不是运动员自身。故C错误；</w:t>
      </w:r>
    </w:p>
    <w:p>
      <w:pPr>
        <w:shd w:val="clear" w:color="auto" w:fill="F2F2F2"/>
        <w:spacing w:line="360" w:lineRule="auto"/>
        <w:jc w:val="left"/>
        <w:textAlignment w:val="center"/>
        <w:rPr>
          <w:sz w:val="21"/>
        </w:rPr>
      </w:pPr>
      <w:r>
        <w:rPr>
          <w:sz w:val="21"/>
        </w:rPr>
        <w:t>D．发生弹性形变的物体具有弹性势能，撑竿发生了弹性形变，所以它具有弹性势能。故D正确。</w:t>
      </w:r>
    </w:p>
    <w:p>
      <w:pPr>
        <w:shd w:val="clear" w:color="auto" w:fill="F2F2F2"/>
        <w:spacing w:line="360" w:lineRule="auto"/>
        <w:jc w:val="left"/>
        <w:textAlignment w:val="center"/>
        <w:rPr>
          <w:sz w:val="21"/>
        </w:rPr>
      </w:pPr>
      <w:r>
        <w:rPr>
          <w:sz w:val="21"/>
        </w:rPr>
        <w:t>故选D。</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．（24-25八年级下·江苏无锡·月考）如图是某撑杆跳高运动员比赛时的照片，下列说法不正确的是（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15" o:spid="_x0000_i1032" type="#_x0000_t75" alt="@@@8a3cf8a6-4e05-444e-b658-3a89400a8673" style="width:96pt;height:124.52pt" o:preferrelative="t" filled="f" stroked="f">
            <v:fill o:detectmouseclick="t"/>
            <v:imagedata r:id="rId11" o:title="@@@8a3cf8a6-4e05-444e-b658-3a89400a8673"/>
            <v:path o:extrusionok="f"/>
            <o:lock v:ext="edit" aspectratio="t"/>
          </v:shape>
        </w:pict>
      </w:r>
    </w:p>
    <w:p>
      <w:pPr>
        <w:shd w:val="clear" w:color="auto" w:fill="auto"/>
        <w:spacing w:line="360" w:lineRule="auto"/>
        <w:ind w:left="380"/>
        <w:jc w:val="left"/>
        <w:textAlignment w:val="center"/>
        <w:rPr>
          <w:sz w:val="21"/>
        </w:rPr>
      </w:pPr>
      <w:r>
        <w:rPr>
          <w:sz w:val="21"/>
        </w:rPr>
        <w:t>A．使撑杆形变的力是运动员的重力</w:t>
      </w:r>
    </w:p>
    <w:p>
      <w:pPr>
        <w:shd w:val="clear" w:color="auto" w:fill="auto"/>
        <w:spacing w:line="360" w:lineRule="auto"/>
        <w:ind w:left="380"/>
        <w:jc w:val="left"/>
        <w:textAlignment w:val="center"/>
        <w:rPr>
          <w:sz w:val="21"/>
        </w:rPr>
      </w:pPr>
      <w:r>
        <w:rPr>
          <w:sz w:val="21"/>
        </w:rPr>
        <w:t>B．撑杆此时具有弹性势能</w:t>
      </w:r>
    </w:p>
    <w:p>
      <w:pPr>
        <w:shd w:val="clear" w:color="auto" w:fill="auto"/>
        <w:spacing w:line="360" w:lineRule="auto"/>
        <w:ind w:left="380"/>
        <w:jc w:val="left"/>
        <w:textAlignment w:val="center"/>
        <w:rPr>
          <w:sz w:val="21"/>
        </w:rPr>
      </w:pPr>
      <w:r>
        <w:rPr>
          <w:sz w:val="21"/>
        </w:rPr>
        <w:t>C．运动员受到的弹力是由于撑杆的形变产生的</w:t>
      </w:r>
    </w:p>
    <w:p>
      <w:pPr>
        <w:shd w:val="clear" w:color="auto" w:fill="auto"/>
        <w:spacing w:line="360" w:lineRule="auto"/>
        <w:ind w:left="380"/>
        <w:jc w:val="left"/>
        <w:textAlignment w:val="center"/>
        <w:rPr>
          <w:sz w:val="21"/>
        </w:rPr>
      </w:pPr>
      <w:r>
        <w:rPr>
          <w:sz w:val="21"/>
        </w:rPr>
        <w:t>D．撑杆能恢复原状说明其发生的是弹性形变</w:t>
      </w:r>
    </w:p>
    <w:p>
      <w:pPr>
        <w:shd w:val="clear" w:color="auto" w:fill="F2F2F2"/>
        <w:spacing w:line="360" w:lineRule="auto"/>
        <w:jc w:val="left"/>
        <w:textAlignment w:val="center"/>
        <w:rPr>
          <w:sz w:val="21"/>
        </w:rPr>
      </w:pPr>
      <w:r>
        <w:rPr>
          <w:sz w:val="21"/>
        </w:rPr>
        <w:t>【答案】A</w:t>
      </w:r>
    </w:p>
    <w:p>
      <w:pPr>
        <w:shd w:val="clear" w:color="auto" w:fill="F2F2F2"/>
        <w:spacing w:line="360" w:lineRule="auto"/>
        <w:jc w:val="left"/>
        <w:textAlignment w:val="center"/>
        <w:rPr>
          <w:sz w:val="21"/>
        </w:rPr>
      </w:pPr>
      <w:r>
        <w:rPr>
          <w:sz w:val="21"/>
        </w:rPr>
        <w:t>【详解】A． 使撑杆发生形变的力是运动员对撑杆的压力（弹力），故A错误；</w:t>
      </w:r>
    </w:p>
    <w:p>
      <w:pPr>
        <w:shd w:val="clear" w:color="auto" w:fill="F2F2F2"/>
        <w:spacing w:line="360" w:lineRule="auto"/>
        <w:jc w:val="left"/>
        <w:textAlignment w:val="center"/>
        <w:rPr>
          <w:sz w:val="21"/>
        </w:rPr>
      </w:pPr>
      <w:r>
        <w:rPr>
          <w:sz w:val="21"/>
        </w:rPr>
        <w:t>B． 撑杆发生弹性形变，此时具有弹性势能，故B正确；</w:t>
      </w:r>
    </w:p>
    <w:p>
      <w:pPr>
        <w:shd w:val="clear" w:color="auto" w:fill="F2F2F2"/>
        <w:spacing w:line="360" w:lineRule="auto"/>
        <w:jc w:val="left"/>
        <w:textAlignment w:val="center"/>
        <w:rPr>
          <w:sz w:val="21"/>
        </w:rPr>
      </w:pPr>
      <w:r>
        <w:rPr>
          <w:sz w:val="21"/>
        </w:rPr>
        <w:t>C． 运动员受到的弹力是由于发生了弹性形变的撑杆在恢复形变时产生的，撑杆是施力物体，故C正确；</w:t>
      </w:r>
    </w:p>
    <w:p>
      <w:pPr>
        <w:shd w:val="clear" w:color="auto" w:fill="F2F2F2"/>
        <w:spacing w:line="360" w:lineRule="auto"/>
        <w:jc w:val="left"/>
        <w:textAlignment w:val="center"/>
        <w:rPr>
          <w:sz w:val="21"/>
        </w:rPr>
      </w:pPr>
      <w:r>
        <w:rPr>
          <w:sz w:val="21"/>
        </w:rPr>
        <w:t>D．撑杆在给运动员施加一个弹力后恢复原状，能够恢复原状的形变是弹性形变，故D正确。</w:t>
      </w:r>
    </w:p>
    <w:p>
      <w:pPr>
        <w:shd w:val="clear" w:color="auto" w:fill="F2F2F2"/>
        <w:spacing w:line="360" w:lineRule="auto"/>
        <w:jc w:val="left"/>
        <w:textAlignment w:val="center"/>
        <w:rPr>
          <w:sz w:val="21"/>
        </w:rPr>
      </w:pPr>
      <w:r>
        <w:rPr>
          <w:sz w:val="21"/>
        </w:rPr>
        <w:t>故选A。</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．（24-25八年级下·陕西西安·月考）撑竿跳高是一项运动员经过持竿助跑，借助撑竿的支撑腾空越过横杆的运动。如图是撑竿跳高运动员起跳上升时的情形，下列说法正确的是（</w:t>
      </w:r>
      <w:r>
        <w:rPr>
          <w:rFonts w:ascii="Times New Roman" w:eastAsia="Times New Roman" w:hAnsi="Times New Roman" w:cs="Times New Roman"/>
          <w:kern w:val="0"/>
          <w:sz w:val="24"/>
          <w:szCs w:val="24"/>
        </w:rPr>
        <w:t>     </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17" o:spid="_x0000_i1033" type="#_x0000_t75" alt="@@@14427b30-7e2e-4358-a4a0-7b5895786c1f" style="width:95.25pt;height:116.25pt" o:preferrelative="t" filled="f" stroked="f">
            <v:fill o:detectmouseclick="t"/>
            <v:imagedata r:id="rId10" o:title="@@@14427b30-7e2e-4358-a4a0-7b5895786c1f"/>
            <v:path o:extrusionok="f"/>
            <o:lock v:ext="edit" aspectratio="t"/>
          </v:shape>
        </w:pict>
      </w:r>
    </w:p>
    <w:p>
      <w:pPr>
        <w:shd w:val="clear" w:color="auto" w:fill="auto"/>
        <w:spacing w:line="360" w:lineRule="auto"/>
        <w:ind w:left="380"/>
        <w:jc w:val="left"/>
        <w:textAlignment w:val="center"/>
        <w:rPr>
          <w:sz w:val="21"/>
        </w:rPr>
      </w:pPr>
      <w:r>
        <w:rPr>
          <w:sz w:val="21"/>
        </w:rPr>
        <w:t>A．撑竿的形变是弹性形变，手的形变是塑性形变</w:t>
      </w:r>
    </w:p>
    <w:p>
      <w:pPr>
        <w:shd w:val="clear" w:color="auto" w:fill="auto"/>
        <w:spacing w:line="360" w:lineRule="auto"/>
        <w:ind w:left="380"/>
        <w:jc w:val="left"/>
        <w:textAlignment w:val="center"/>
        <w:rPr>
          <w:sz w:val="21"/>
        </w:rPr>
      </w:pPr>
      <w:r>
        <w:rPr>
          <w:sz w:val="21"/>
        </w:rPr>
        <w:t>B．图中此时的撑竿不具有弹性势能</w:t>
      </w:r>
    </w:p>
    <w:p>
      <w:pPr>
        <w:shd w:val="clear" w:color="auto" w:fill="auto"/>
        <w:spacing w:line="360" w:lineRule="auto"/>
        <w:ind w:left="380"/>
        <w:jc w:val="left"/>
        <w:textAlignment w:val="center"/>
        <w:rPr>
          <w:sz w:val="21"/>
        </w:rPr>
      </w:pPr>
      <w:r>
        <w:rPr>
          <w:sz w:val="21"/>
        </w:rPr>
        <w:t>C．手对撑竿的力是由于手的形变产生的</w:t>
      </w:r>
    </w:p>
    <w:p>
      <w:pPr>
        <w:shd w:val="clear" w:color="auto" w:fill="auto"/>
        <w:spacing w:line="360" w:lineRule="auto"/>
        <w:ind w:left="380"/>
        <w:jc w:val="left"/>
        <w:textAlignment w:val="center"/>
        <w:rPr>
          <w:sz w:val="21"/>
        </w:rPr>
      </w:pPr>
      <w:r>
        <w:rPr>
          <w:sz w:val="21"/>
        </w:rPr>
        <w:t>D．撑竿对手的力的方向与撑竿的形变方向相同</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【详解】A．撑竿的形变是弹性形变，手的形变在撤去外力后会恢复原状，也是弹性形变，故A错误；</w:t>
      </w:r>
    </w:p>
    <w:p>
      <w:pPr>
        <w:shd w:val="clear" w:color="auto" w:fill="F2F2F2"/>
        <w:spacing w:line="360" w:lineRule="auto"/>
        <w:jc w:val="left"/>
        <w:textAlignment w:val="center"/>
        <w:rPr>
          <w:sz w:val="21"/>
        </w:rPr>
      </w:pPr>
      <w:r>
        <w:rPr>
          <w:sz w:val="21"/>
        </w:rPr>
        <w:t>B．图中此时的撑竿发生弹性形变，则具有弹性势能，物体的弹性势能与物体的形变程度有关，形变的程度越大，弹性势能越大，故B错误；</w:t>
      </w:r>
    </w:p>
    <w:p>
      <w:pPr>
        <w:shd w:val="clear" w:color="auto" w:fill="F2F2F2"/>
        <w:spacing w:line="360" w:lineRule="auto"/>
        <w:jc w:val="left"/>
        <w:textAlignment w:val="center"/>
        <w:rPr>
          <w:sz w:val="21"/>
        </w:rPr>
      </w:pPr>
      <w:r>
        <w:rPr>
          <w:sz w:val="21"/>
        </w:rPr>
        <w:t>C．手对撑竿的作用力施力物体是手，是由于手的形变产生的，故C正确；</w:t>
      </w:r>
    </w:p>
    <w:p>
      <w:pPr>
        <w:shd w:val="clear" w:color="auto" w:fill="F2F2F2"/>
        <w:spacing w:line="360" w:lineRule="auto"/>
        <w:jc w:val="left"/>
        <w:textAlignment w:val="center"/>
        <w:rPr>
          <w:sz w:val="21"/>
        </w:rPr>
      </w:pPr>
      <w:r>
        <w:rPr>
          <w:sz w:val="21"/>
        </w:rPr>
        <w:t>D．撑竿对手的作用力的方向与撑竿的形变方向相反，故D错误。</w:t>
      </w:r>
    </w:p>
    <w:p>
      <w:pPr>
        <w:shd w:val="clear" w:color="auto" w:fill="F2F2F2"/>
        <w:spacing w:line="360" w:lineRule="auto"/>
        <w:jc w:val="left"/>
        <w:textAlignment w:val="center"/>
        <w:rPr>
          <w:sz w:val="21"/>
        </w:rPr>
      </w:pPr>
      <w:r>
        <w:rPr>
          <w:sz w:val="21"/>
        </w:rPr>
        <w:t>故选C。</w:t>
      </w:r>
    </w:p>
    <w:p>
      <w:pPr>
        <w:spacing w:line="360" w:lineRule="auto"/>
        <w:rPr>
          <w:rFonts w:ascii="宋体" w:hAnsi="宋体" w:cs="宋体" w:hint="eastAsia"/>
          <w:b/>
          <w:sz w:val="21"/>
          <w:szCs w:val="21"/>
        </w:rPr>
      </w:pPr>
      <w:r>
        <w:rPr>
          <w:rFonts w:ascii="宋体" w:hAnsi="宋体" w:cs="宋体" w:hint="eastAsia"/>
          <w:b/>
          <w:sz w:val="21"/>
          <w:szCs w:val="21"/>
        </w:rPr>
        <w:t>题型</w:t>
      </w:r>
      <w:r>
        <w:rPr>
          <w:rFonts w:ascii="宋体" w:hAnsi="宋体" w:cs="宋体" w:hint="eastAsia"/>
          <w:b/>
          <w:sz w:val="21"/>
          <w:szCs w:val="21"/>
          <w:lang w:val="en-US" w:eastAsia="zh-CN"/>
        </w:rPr>
        <w:t>五</w:t>
      </w:r>
      <w:r>
        <w:rPr>
          <w:rFonts w:ascii="宋体" w:hAnsi="宋体" w:cs="宋体" w:hint="eastAsia"/>
          <w:b/>
          <w:sz w:val="21"/>
          <w:szCs w:val="21"/>
        </w:rPr>
        <w:t>：动能影响因素的探究实验</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典例5】</w:t>
      </w:r>
      <w:r>
        <w:rPr>
          <w:sz w:val="21"/>
        </w:rPr>
        <w:t>．（24-25八年级下·福建福州·月考）在探究“物体的动能大小跟哪些因素有关”的实验中，小静设计了如图实验。实验中让钢球从斜面上某个高度由静止沿斜面滚下，在底部与静止在水平面上的木块发生碰撞，木块沿水平方向向右运动直至停止，其中</w:t>
      </w:r>
      <w:r>
        <w:object>
          <v:shape id="Object 1" o:spid="_x0000_i1034" type="#_x0000_t75" alt="eqId625de1ebf3124f9c2a7224a67ab15b5a" style="width:30.76pt;height:15.71pt" o:ole="" o:preferrelative="t" filled="f" stroked="f">
            <v:stroke joinstyle="miter"/>
            <v:imagedata r:id="rId12" o:title="eqId625de1ebf3124f9c2a7224a67ab15b5a"/>
            <v:path o:extrusionok="f"/>
            <o:lock v:ext="edit" aspectratio="t"/>
          </v:shape>
          <o:OLEObject Type="Embed" ProgID="Equation.DSMT4" ShapeID="Object 1" DrawAspect="Content" ObjectID="_1234567890" r:id="rId13"/>
        </w:object>
      </w:r>
      <w:r>
        <w:rPr>
          <w:sz w:val="21"/>
        </w:rPr>
        <w:t>（不考虑空气阻力）。</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19" o:spid="_x0000_i1035" type="#_x0000_t75" alt="@@@a79febac-5759-4c59-9c88-cbccab93200a" style="width:415.45pt;height:49.6pt" o:preferrelative="t" filled="f" stroked="f">
            <v:fill o:detectmouseclick="t"/>
            <v:imagedata r:id="rId14" o:title="@@@a79febac-5759-4c59-9c88-cbccab93200a"/>
            <v:path o:extrusionok="f"/>
            <o:lock v:ext="edit" aspectratio="t"/>
          </v:shape>
        </w:pict>
      </w:r>
    </w:p>
    <w:p>
      <w:pPr>
        <w:shd w:val="clear" w:color="auto" w:fill="auto"/>
        <w:spacing w:line="360" w:lineRule="auto"/>
        <w:jc w:val="left"/>
        <w:textAlignment w:val="center"/>
        <w:rPr>
          <w:sz w:val="21"/>
        </w:rPr>
      </w:pPr>
      <w:r>
        <w:rPr>
          <w:sz w:val="21"/>
        </w:rPr>
        <w:t>(1)实验中是通过观察</w:t>
      </w:r>
      <w:r>
        <w:rPr>
          <w:rFonts w:ascii="Times New Roman" w:eastAsia="Times New Roman" w:hAnsi="Times New Roman" w:cs="Times New Roman"/>
          <w:b w:val="0"/>
          <w:sz w:val="21"/>
        </w:rPr>
        <w:t>________</w:t>
      </w:r>
      <w:r>
        <w:rPr>
          <w:sz w:val="21"/>
        </w:rPr>
        <w:t>来判断小球的动能大小；用来研究超速安全隐患时，我们应选择</w:t>
      </w:r>
      <w:r>
        <w:rPr>
          <w:rFonts w:ascii="Times New Roman" w:eastAsia="Times New Roman" w:hAnsi="Times New Roman" w:cs="Times New Roman"/>
          <w:b w:val="0"/>
          <w:sz w:val="21"/>
        </w:rPr>
        <w:t>________</w:t>
      </w:r>
      <w:r>
        <w:rPr>
          <w:sz w:val="21"/>
        </w:rPr>
        <w:t>两图所示实验来进行比较；</w:t>
      </w:r>
    </w:p>
    <w:p>
      <w:pPr>
        <w:shd w:val="clear" w:color="auto" w:fill="auto"/>
        <w:spacing w:line="360" w:lineRule="auto"/>
        <w:jc w:val="left"/>
        <w:textAlignment w:val="center"/>
        <w:rPr>
          <w:sz w:val="21"/>
        </w:rPr>
      </w:pPr>
      <w:r>
        <w:rPr>
          <w:sz w:val="21"/>
        </w:rPr>
        <w:t>(2)实验中钢球碰撞木块后继续向前运动一段距离，说明开始时钢球的重力势能</w:t>
      </w:r>
      <w:r>
        <w:rPr>
          <w:rFonts w:ascii="Times New Roman" w:eastAsia="Times New Roman" w:hAnsi="Times New Roman" w:cs="Times New Roman"/>
          <w:b w:val="0"/>
          <w:sz w:val="21"/>
        </w:rPr>
        <w:t>________</w:t>
      </w:r>
      <w:r>
        <w:rPr>
          <w:sz w:val="21"/>
        </w:rPr>
        <w:t>木块移动过程中克服摩擦力所做的功（选填“&gt;”、“&lt;”或“=”）；</w:t>
      </w:r>
    </w:p>
    <w:p>
      <w:pPr>
        <w:shd w:val="clear" w:color="auto" w:fill="auto"/>
        <w:spacing w:line="360" w:lineRule="auto"/>
        <w:jc w:val="left"/>
        <w:textAlignment w:val="center"/>
        <w:rPr>
          <w:sz w:val="21"/>
        </w:rPr>
      </w:pPr>
      <w:r>
        <w:rPr>
          <w:sz w:val="21"/>
        </w:rPr>
        <w:t>(3)若完成了图乙操作后，在做图丙所示的实验时，木块滑出了水平木板，如果仅对丙图所示的实验进行改进，下列措施中可行的是________（填写序号）；</w:t>
      </w:r>
    </w:p>
    <w:p>
      <w:pPr>
        <w:shd w:val="clear" w:color="auto" w:fill="auto"/>
        <w:tabs>
          <w:tab w:val="left" w:pos="4156"/>
        </w:tabs>
        <w:spacing w:line="360" w:lineRule="auto"/>
        <w:ind w:left="380"/>
        <w:jc w:val="left"/>
        <w:textAlignment w:val="center"/>
        <w:rPr>
          <w:sz w:val="21"/>
        </w:rPr>
      </w:pPr>
      <w:r>
        <w:rPr>
          <w:sz w:val="21"/>
        </w:rPr>
        <w:t>A．换质量更大的木块</w:t>
      </w:r>
      <w:r>
        <w:rPr>
          <w:sz w:val="21"/>
        </w:rPr>
        <w:tab/>
      </w:r>
      <w:r>
        <w:rPr>
          <w:sz w:val="21"/>
        </w:rPr>
        <w:t>B．降低钢球开始的高度</w:t>
      </w:r>
    </w:p>
    <w:p>
      <w:pPr>
        <w:shd w:val="clear" w:color="auto" w:fill="auto"/>
        <w:tabs>
          <w:tab w:val="left" w:pos="4156"/>
        </w:tabs>
        <w:spacing w:line="360" w:lineRule="auto"/>
        <w:ind w:left="380"/>
        <w:jc w:val="left"/>
        <w:textAlignment w:val="center"/>
        <w:rPr>
          <w:sz w:val="21"/>
        </w:rPr>
      </w:pPr>
      <w:r>
        <w:rPr>
          <w:sz w:val="21"/>
        </w:rPr>
        <w:t>C．换质量大于</w:t>
      </w:r>
      <w:r>
        <w:object>
          <v:shape id="Object 2" o:spid="_x0000_i1036" type="#_x0000_t75" alt="eqId77ab1256702aef4e9f1a5eb6c12ecc96" style="width:13.2pt;height:15.8pt" o:ole="" o:preferrelative="t" filled="f" stroked="f">
            <v:stroke joinstyle="miter"/>
            <v:imagedata r:id="rId15" o:title="eqId77ab1256702aef4e9f1a5eb6c12ecc96"/>
            <v:path o:extrusionok="f"/>
            <o:lock v:ext="edit" aspectratio="t"/>
          </v:shape>
          <o:OLEObject Type="Embed" ProgID="Equation.DSMT4" ShapeID="Object 2" DrawAspect="Content" ObjectID="_1234567891" r:id="rId16"/>
        </w:object>
      </w:r>
      <w:r>
        <w:rPr>
          <w:sz w:val="21"/>
        </w:rPr>
        <w:t>的钢球</w:t>
      </w:r>
      <w:r>
        <w:rPr>
          <w:sz w:val="21"/>
        </w:rPr>
        <w:tab/>
      </w:r>
      <w:r>
        <w:rPr>
          <w:sz w:val="21"/>
        </w:rPr>
        <w:t>D．换质量小于</w:t>
      </w:r>
      <w:r>
        <w:object>
          <v:shape id="Object 3" o:spid="_x0000_i1037" type="#_x0000_t75" alt="eqId77ab1256702aef4e9f1a5eb6c12ecc96" style="width:13.2pt;height:15.8pt" o:ole="" o:preferrelative="t" filled="f" stroked="f">
            <v:stroke joinstyle="miter"/>
            <v:imagedata r:id="rId15" o:title="eqId77ab1256702aef4e9f1a5eb6c12ecc96"/>
            <v:path o:extrusionok="f"/>
            <o:lock v:ext="edit" aspectratio="t"/>
          </v:shape>
          <o:OLEObject Type="Embed" ProgID="Equation.DSMT4" ShapeID="Object 3" DrawAspect="Content" ObjectID="_1234567892" r:id="rId17"/>
        </w:object>
      </w:r>
      <w:r>
        <w:rPr>
          <w:sz w:val="21"/>
        </w:rPr>
        <w:t>的钢球</w:t>
      </w:r>
    </w:p>
    <w:p>
      <w:pPr>
        <w:shd w:val="clear" w:color="auto" w:fill="auto"/>
        <w:spacing w:line="360" w:lineRule="auto"/>
        <w:jc w:val="left"/>
        <w:textAlignment w:val="center"/>
        <w:rPr>
          <w:sz w:val="21"/>
        </w:rPr>
      </w:pPr>
      <w:r>
        <w:rPr>
          <w:sz w:val="21"/>
        </w:rPr>
        <w:t>(4)比较</w:t>
      </w:r>
      <w:r>
        <w:rPr>
          <w:rFonts w:ascii="Times New Roman" w:eastAsia="Times New Roman" w:hAnsi="Times New Roman" w:cs="Times New Roman"/>
          <w:b w:val="0"/>
          <w:sz w:val="21"/>
        </w:rPr>
        <w:t>________</w:t>
      </w:r>
      <w:r>
        <w:rPr>
          <w:sz w:val="21"/>
        </w:rPr>
        <w:t>两图可以模拟汽车超载带来的危害。</w:t>
      </w:r>
    </w:p>
    <w:p>
      <w:pPr>
        <w:shd w:val="clear" w:color="auto" w:fill="auto"/>
        <w:spacing w:line="360" w:lineRule="auto"/>
        <w:jc w:val="left"/>
        <w:textAlignment w:val="center"/>
        <w:rPr>
          <w:sz w:val="21"/>
        </w:rPr>
      </w:pPr>
      <w:r>
        <w:rPr>
          <w:sz w:val="21"/>
        </w:rPr>
        <w:t>(5)小静还利用丁图来研究动能和势能相互转化，图中两个相同的光滑弧形槽，一个为凸形，一个为凹形，</w:t>
      </w:r>
      <w:r>
        <w:rPr>
          <w:rFonts w:ascii="Times New Roman" w:eastAsia="Times New Roman" w:hAnsi="Times New Roman" w:cs="Times New Roman"/>
          <w:i/>
          <w:sz w:val="21"/>
        </w:rPr>
        <w:t>AB</w:t>
      </w:r>
      <w:r>
        <w:rPr>
          <w:sz w:val="21"/>
        </w:rPr>
        <w:t>两个相同的钢球分别进入两弧形槽的速度都为</w:t>
      </w:r>
      <w:r>
        <w:rPr>
          <w:rFonts w:ascii="Times New Roman" w:eastAsia="Times New Roman" w:hAnsi="Times New Roman" w:cs="Times New Roman"/>
          <w:i/>
          <w:sz w:val="21"/>
        </w:rPr>
        <w:t>v</w:t>
      </w:r>
      <w:r>
        <w:rPr>
          <w:sz w:val="21"/>
        </w:rPr>
        <w:t>，运动到槽的末端速度也都为</w:t>
      </w:r>
      <w:r>
        <w:rPr>
          <w:rFonts w:ascii="Times New Roman" w:eastAsia="Times New Roman" w:hAnsi="Times New Roman" w:cs="Times New Roman"/>
          <w:i/>
          <w:sz w:val="21"/>
        </w:rPr>
        <w:t>v</w:t>
      </w:r>
      <w:r>
        <w:rPr>
          <w:sz w:val="21"/>
        </w:rPr>
        <w:t>，</w:t>
      </w:r>
      <w:r>
        <w:rPr>
          <w:rFonts w:ascii="Times New Roman" w:eastAsia="Times New Roman" w:hAnsi="Times New Roman" w:cs="Times New Roman"/>
          <w:i/>
          <w:sz w:val="21"/>
        </w:rPr>
        <w:t>A</w:t>
      </w:r>
      <w:r>
        <w:rPr>
          <w:sz w:val="21"/>
        </w:rPr>
        <w:t>小球通过凸形槽的时间为</w:t>
      </w:r>
      <w:r>
        <w:object>
          <v:shape id="Object 4" o:spid="_x0000_i1038" type="#_x0000_t75" alt="eqId87c7eb49a823f757461cd5260757b088" style="width:8.76pt;height:14.92pt" o:ole="" o:preferrelative="t" filled="f" stroked="f">
            <v:stroke joinstyle="miter"/>
            <v:imagedata r:id="rId18" o:title="eqId87c7eb49a823f757461cd5260757b088"/>
            <v:path o:extrusionok="f"/>
            <o:lock v:ext="edit" aspectratio="t"/>
          </v:shape>
          <o:OLEObject Type="Embed" ProgID="Equation.DSMT4" ShapeID="Object 4" DrawAspect="Content" ObjectID="_1234567893" r:id="rId19"/>
        </w:object>
      </w:r>
      <w:r>
        <w:rPr>
          <w:sz w:val="21"/>
        </w:rPr>
        <w:t>，</w:t>
      </w:r>
      <w:r>
        <w:rPr>
          <w:rFonts w:ascii="Times New Roman" w:eastAsia="Times New Roman" w:hAnsi="Times New Roman" w:cs="Times New Roman"/>
          <w:i/>
          <w:sz w:val="21"/>
        </w:rPr>
        <w:t>B</w:t>
      </w:r>
      <w:r>
        <w:rPr>
          <w:sz w:val="21"/>
        </w:rPr>
        <w:t>小球通过凹形槽的时间</w:t>
      </w:r>
      <w:r>
        <w:object>
          <v:shape id="Object 5" o:spid="_x0000_i1039" type="#_x0000_t75" alt="eqId5cd84a8f95166367063218ee03ffd5a7" style="width:9.65pt;height:16.39pt" o:ole="" o:preferrelative="t" filled="f" stroked="f">
            <v:stroke joinstyle="miter"/>
            <v:imagedata r:id="rId20" o:title="eqId5cd84a8f95166367063218ee03ffd5a7"/>
            <v:path o:extrusionok="f"/>
            <o:lock v:ext="edit" aspectratio="t"/>
          </v:shape>
          <o:OLEObject Type="Embed" ProgID="Equation.DSMT4" ShapeID="Object 5" DrawAspect="Content" ObjectID="_1234567894" r:id="rId21"/>
        </w:object>
      </w:r>
      <w:r>
        <w:rPr>
          <w:sz w:val="21"/>
        </w:rPr>
        <w:t>，则时间较长的是</w:t>
      </w:r>
      <w:r>
        <w:rPr>
          <w:rFonts w:ascii="Times New Roman" w:eastAsia="Times New Roman" w:hAnsi="Times New Roman" w:cs="Times New Roman"/>
          <w:b w:val="0"/>
          <w:sz w:val="21"/>
        </w:rPr>
        <w:t>________</w:t>
      </w:r>
      <w:r>
        <w:rPr>
          <w:sz w:val="21"/>
        </w:rPr>
        <w:t>（选填“</w:t>
      </w:r>
      <w:r>
        <w:object>
          <v:shape id="Object 6" o:spid="_x0000_i1040" type="#_x0000_t75" alt="eqId87c7eb49a823f757461cd5260757b088" style="width:8.76pt;height:14.92pt" o:ole="" o:preferrelative="t" filled="f" stroked="f">
            <v:stroke joinstyle="miter"/>
            <v:imagedata r:id="rId18" o:title="eqId87c7eb49a823f757461cd5260757b088"/>
            <v:path o:extrusionok="f"/>
            <o:lock v:ext="edit" aspectratio="t"/>
          </v:shape>
          <o:OLEObject Type="Embed" ProgID="Equation.DSMT4" ShapeID="Object 6" DrawAspect="Content" ObjectID="_1234567895" r:id="rId22"/>
        </w:object>
      </w:r>
      <w:r>
        <w:rPr>
          <w:sz w:val="21"/>
        </w:rPr>
        <w:t>”或“</w:t>
      </w:r>
      <w:r>
        <w:object>
          <v:shape id="Object 7" o:spid="_x0000_i1041" type="#_x0000_t75" alt="eqId5cd84a8f95166367063218ee03ffd5a7" style="width:9.65pt;height:16.39pt" o:ole="" o:preferrelative="t" filled="f" stroked="f">
            <v:stroke joinstyle="miter"/>
            <v:imagedata r:id="rId20" o:title="eqId5cd84a8f95166367063218ee03ffd5a7"/>
            <v:path o:extrusionok="f"/>
            <o:lock v:ext="edit" aspectratio="t"/>
          </v:shape>
          <o:OLEObject Type="Embed" ProgID="Equation.DSMT4" ShapeID="Object 7" DrawAspect="Content" ObjectID="_1234567896" r:id="rId23"/>
        </w:object>
      </w:r>
      <w:r>
        <w:rPr>
          <w:sz w:val="21"/>
        </w:rPr>
        <w:t>”）。</w:t>
      </w:r>
    </w:p>
    <w:p>
      <w:pPr>
        <w:shd w:val="clear" w:color="auto" w:fill="F2F2F2"/>
        <w:spacing w:line="360" w:lineRule="auto"/>
        <w:jc w:val="left"/>
        <w:textAlignment w:val="center"/>
        <w:rPr>
          <w:sz w:val="21"/>
        </w:rPr>
      </w:pPr>
      <w:r>
        <w:rPr>
          <w:sz w:val="21"/>
        </w:rPr>
        <w:t>【答案】(1)     木块被撞击后移动的距离     甲、乙</w:t>
      </w:r>
      <w:r>
        <w:rPr>
          <w:rFonts w:hint="eastAsia"/>
          <w:sz w:val="21"/>
          <w:lang w:val="en-US" w:eastAsia="zh-CN"/>
        </w:rPr>
        <w:t xml:space="preserve">  </w:t>
      </w:r>
      <w:r>
        <w:rPr>
          <w:sz w:val="21"/>
        </w:rPr>
        <w:t>(2)&gt;</w:t>
      </w:r>
      <w:r>
        <w:rPr>
          <w:rFonts w:hint="eastAsia"/>
          <w:sz w:val="21"/>
          <w:lang w:val="en-US" w:eastAsia="zh-CN"/>
        </w:rPr>
        <w:t xml:space="preserve">  </w:t>
      </w:r>
      <w:r>
        <w:rPr>
          <w:sz w:val="21"/>
        </w:rPr>
        <w:t>(3)D</w:t>
      </w:r>
      <w:r>
        <w:rPr>
          <w:rFonts w:hint="eastAsia"/>
          <w:sz w:val="21"/>
          <w:lang w:val="en-US" w:eastAsia="zh-CN"/>
        </w:rPr>
        <w:t xml:space="preserve">  </w:t>
      </w:r>
      <w:r>
        <w:rPr>
          <w:sz w:val="21"/>
        </w:rPr>
        <w:t>(4)甲、丙</w:t>
      </w:r>
      <w:r>
        <w:rPr>
          <w:rFonts w:hint="eastAsia"/>
          <w:sz w:val="21"/>
          <w:lang w:val="en-US" w:eastAsia="zh-CN"/>
        </w:rPr>
        <w:t xml:space="preserve"> </w:t>
      </w:r>
      <w:r>
        <w:rPr>
          <w:sz w:val="21"/>
        </w:rPr>
        <w:t>(5)</w:t>
      </w:r>
      <w:r>
        <w:object>
          <v:shape id="Object 8" o:spid="_x0000_i1042" type="#_x0000_t75" alt="eqId87c7eb49a823f757461cd5260757b088" style="width:8.76pt;height:14.92pt" o:ole="" o:preferrelative="t" filled="f" stroked="f">
            <v:stroke joinstyle="miter"/>
            <v:imagedata r:id="rId18" o:title="eqId87c7eb49a823f757461cd5260757b088"/>
            <v:path o:extrusionok="f"/>
            <o:lock v:ext="edit" aspectratio="t"/>
          </v:shape>
          <o:OLEObject Type="Embed" ProgID="Equation.DSMT4" ShapeID="Object 8" DrawAspect="Content" ObjectID="_1234567897" r:id="rId24"/>
        </w:object>
      </w:r>
    </w:p>
    <w:p>
      <w:pPr>
        <w:shd w:val="clear" w:color="auto" w:fill="F2F2F2"/>
        <w:spacing w:line="360" w:lineRule="auto"/>
        <w:jc w:val="left"/>
        <w:textAlignment w:val="center"/>
        <w:rPr>
          <w:sz w:val="21"/>
        </w:rPr>
      </w:pPr>
      <w:r>
        <w:rPr>
          <w:sz w:val="21"/>
        </w:rPr>
        <w:t>【详解】（1）实验利用了转换法，通过木块被撞击后移动的距离反映钢球动能大小；研究超速隐患时，需要控制质量相同、改变钢球到达水平面的速度，因此选质量相同、下落高度不同的甲、乙。</w:t>
      </w:r>
    </w:p>
    <w:p>
      <w:pPr>
        <w:shd w:val="clear" w:color="auto" w:fill="F2F2F2"/>
        <w:spacing w:line="360" w:lineRule="auto"/>
        <w:jc w:val="left"/>
        <w:textAlignment w:val="center"/>
        <w:rPr>
          <w:sz w:val="21"/>
        </w:rPr>
      </w:pPr>
      <w:r>
        <w:rPr>
          <w:sz w:val="21"/>
        </w:rPr>
        <w:t>（2）钢球碰撞木块后仍剩余动能，会继续克服摩擦力做功，因此初始钢球的重力势能，等于木块克服摩擦做功加上钢球自身克服摩擦做功，故初始重力势能大于木块克服摩擦力做的功。</w:t>
      </w:r>
    </w:p>
    <w:p>
      <w:pPr>
        <w:shd w:val="clear" w:color="auto" w:fill="F2F2F2"/>
        <w:spacing w:line="360" w:lineRule="auto"/>
        <w:jc w:val="left"/>
        <w:textAlignment w:val="center"/>
        <w:rPr>
          <w:sz w:val="21"/>
        </w:rPr>
      </w:pPr>
      <w:r>
        <w:rPr>
          <w:sz w:val="21"/>
        </w:rPr>
        <w:t>（3）A．换更大木块会改变摩擦力，从而影响木块滑行的距离，故A不符合题意；</w:t>
      </w:r>
    </w:p>
    <w:p>
      <w:pPr>
        <w:shd w:val="clear" w:color="auto" w:fill="F2F2F2"/>
        <w:spacing w:line="360" w:lineRule="auto"/>
        <w:jc w:val="left"/>
        <w:textAlignment w:val="center"/>
        <w:rPr>
          <w:sz w:val="21"/>
        </w:rPr>
      </w:pPr>
      <w:r>
        <w:rPr>
          <w:sz w:val="21"/>
        </w:rPr>
        <w:t>B．丙实验目的是探究质量对动能的影响，需要控制下落高度（速度）和甲一致，因此不能降低高度，故B不符合题意；</w:t>
      </w:r>
    </w:p>
    <w:p>
      <w:pPr>
        <w:shd w:val="clear" w:color="auto" w:fill="F2F2F2"/>
        <w:spacing w:line="360" w:lineRule="auto"/>
        <w:jc w:val="left"/>
        <w:textAlignment w:val="center"/>
        <w:rPr>
          <w:sz w:val="21"/>
        </w:rPr>
      </w:pPr>
      <w:r>
        <w:rPr>
          <w:sz w:val="21"/>
        </w:rPr>
        <w:t>C．换更大钢球会让动能更大，木块更易滑出，故C不符合题意；</w:t>
      </w:r>
    </w:p>
    <w:p>
      <w:pPr>
        <w:shd w:val="clear" w:color="auto" w:fill="F2F2F2"/>
        <w:spacing w:line="360" w:lineRule="auto"/>
        <w:jc w:val="left"/>
        <w:textAlignment w:val="center"/>
        <w:rPr>
          <w:sz w:val="21"/>
        </w:rPr>
      </w:pPr>
      <w:r>
        <w:rPr>
          <w:sz w:val="21"/>
        </w:rPr>
        <w:t>D．换更小质量的钢球，既能减小动能避免滑出，又可以控制质量不同，故D符合题意。</w:t>
      </w:r>
    </w:p>
    <w:p>
      <w:pPr>
        <w:shd w:val="clear" w:color="auto" w:fill="F2F2F2"/>
        <w:spacing w:line="360" w:lineRule="auto"/>
        <w:jc w:val="left"/>
        <w:textAlignment w:val="center"/>
        <w:rPr>
          <w:sz w:val="21"/>
        </w:rPr>
      </w:pPr>
      <w:r>
        <w:rPr>
          <w:sz w:val="21"/>
        </w:rPr>
        <w:t>故选D。</w:t>
      </w:r>
    </w:p>
    <w:p>
      <w:pPr>
        <w:shd w:val="clear" w:color="auto" w:fill="F2F2F2"/>
        <w:spacing w:line="360" w:lineRule="auto"/>
        <w:jc w:val="left"/>
        <w:textAlignment w:val="center"/>
        <w:rPr>
          <w:sz w:val="21"/>
        </w:rPr>
      </w:pPr>
      <w:r>
        <w:rPr>
          <w:sz w:val="21"/>
        </w:rPr>
        <w:t>（4）模拟超载危害，需要控制速度（下落高度）相同、改变质量，因此选高度相同、质量不同的甲、丙。</w:t>
      </w:r>
    </w:p>
    <w:p>
      <w:pPr>
        <w:shd w:val="clear" w:color="auto" w:fill="F2F2F2"/>
        <w:spacing w:line="360" w:lineRule="auto"/>
        <w:jc w:val="left"/>
        <w:textAlignment w:val="center"/>
        <w:rPr>
          <w:i/>
          <w:sz w:val="21"/>
        </w:rPr>
      </w:pPr>
      <w:r>
        <w:rPr>
          <w:sz w:val="21"/>
        </w:rPr>
        <w:t>（5）槽光滑，机械能守恒，A走凸形槽，上升过程动能转化为重力势能，速度先减小后增大为</w:t>
      </w:r>
      <w:r>
        <w:rPr>
          <w:i/>
          <w:sz w:val="21"/>
        </w:rPr>
        <w:t>v</w:t>
      </w:r>
      <w:r>
        <w:rPr>
          <w:sz w:val="21"/>
        </w:rPr>
        <w:t>，全程平均速度小于</w:t>
      </w:r>
      <w:r>
        <w:object>
          <v:shape id="Object 9" o:spid="_x0000_i1043" type="#_x0000_t75" alt="eqId0cedb7ecb112d49dca598e8d51f82328" style="width:7.91pt;height:9.01pt" o:ole="" o:preferrelative="t" filled="f" stroked="f">
            <v:stroke joinstyle="miter"/>
            <v:imagedata r:id="rId25" o:title="eqId0cedb7ecb112d49dca598e8d51f82328"/>
            <v:path o:extrusionok="f"/>
            <o:lock v:ext="edit" aspectratio="t"/>
          </v:shape>
          <o:OLEObject Type="Embed" ProgID="Equation.DSMT4" ShapeID="Object 9" DrawAspect="Content" ObjectID="_1234567898" r:id="rId26"/>
        </w:object>
      </w:r>
      <w:r>
        <w:rPr>
          <w:sz w:val="21"/>
        </w:rPr>
        <w:t>；B走凹形槽，下降过程重力势能转化为动能，速度先增大后减小为</w:t>
      </w:r>
      <w:r>
        <w:rPr>
          <w:i/>
          <w:sz w:val="21"/>
        </w:rPr>
        <w:t>v</w:t>
      </w:r>
      <w:r>
        <w:rPr>
          <w:sz w:val="21"/>
        </w:rPr>
        <w:t>，全程平均速度大于</w:t>
      </w:r>
      <w:r>
        <w:object>
          <v:shape id="Object 10" o:spid="_x0000_i1044" type="#_x0000_t75" alt="eqId0cedb7ecb112d49dca598e8d51f82328" style="width:7.91pt;height:9.01pt" o:ole="" o:preferrelative="t" filled="f" stroked="f">
            <v:stroke joinstyle="miter"/>
            <v:imagedata r:id="rId25" o:title="eqId0cedb7ecb112d49dca598e8d51f82328"/>
            <v:path o:extrusionok="f"/>
            <o:lock v:ext="edit" aspectratio="t"/>
          </v:shape>
          <o:OLEObject Type="Embed" ProgID="Equation.DSMT4" ShapeID="Object 10" DrawAspect="Content" ObjectID="_1234567899" r:id="rId27"/>
        </w:object>
      </w:r>
      <w:r>
        <w:rPr>
          <w:sz w:val="21"/>
        </w:rPr>
        <w:t>。路程相同，平均速度越小时间越长，因此</w:t>
      </w:r>
      <w:r>
        <w:object>
          <v:shape id="Object 11" o:spid="_x0000_i1045" type="#_x0000_t75" alt="eqId87c7eb49a823f757461cd5260757b088" style="width:8.76pt;height:14.92pt" o:ole="" o:preferrelative="t" filled="f" stroked="f">
            <v:stroke joinstyle="miter"/>
            <v:imagedata r:id="rId18" o:title="eqId87c7eb49a823f757461cd5260757b088"/>
            <v:path o:extrusionok="f"/>
            <o:lock v:ext="edit" aspectratio="t"/>
          </v:shape>
          <o:OLEObject Type="Embed" ProgID="Equation.DSMT4" ShapeID="Object 11" DrawAspect="Content" ObjectID="_1234567900" r:id="rId28"/>
        </w:object>
      </w:r>
      <w:r>
        <w:rPr>
          <w:sz w:val="21"/>
        </w:rPr>
        <w:t>更长。</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．（24-25八年级下·黑龙江鸡西·期末）小明通过如图甲、乙所示的实验探究“影响物体动能大小的因素”。将钢球从斜面上由静止释放，撞击静止在同一水平面上相同位置的木块。</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21" o:spid="_x0000_i1046" type="#_x0000_t75" alt="@@@7a9b696f-f137-4112-8797-31f8c1ec0908" style="width:376.5pt;height:54.76pt" o:preferrelative="t" filled="f" stroked="f">
            <v:fill o:detectmouseclick="t"/>
            <v:imagedata r:id="rId29" o:title="@@@7a9b696f-f137-4112-8797-31f8c1ec0908"/>
            <v:path o:extrusionok="f"/>
            <o:lock v:ext="edit" aspectratio="t"/>
          </v:shape>
        </w:pict>
      </w:r>
    </w:p>
    <w:p>
      <w:pPr>
        <w:shd w:val="clear" w:color="auto" w:fill="auto"/>
        <w:spacing w:line="360" w:lineRule="auto"/>
        <w:jc w:val="left"/>
        <w:textAlignment w:val="center"/>
        <w:rPr>
          <w:sz w:val="21"/>
        </w:rPr>
      </w:pPr>
      <w:r>
        <w:rPr>
          <w:sz w:val="21"/>
        </w:rPr>
        <w:t>(1)本实验是探究影响</w:t>
      </w:r>
      <w:r>
        <w:rPr>
          <w:rFonts w:ascii="Times New Roman" w:eastAsia="Times New Roman" w:hAnsi="Times New Roman" w:cs="Times New Roman"/>
          <w:b w:val="0"/>
          <w:sz w:val="21"/>
        </w:rPr>
        <w:t>______</w:t>
      </w:r>
      <w:r>
        <w:rPr>
          <w:sz w:val="21"/>
        </w:rPr>
        <w:t>（填“钢球”或“木块”）动能大小的因素；</w:t>
      </w:r>
    </w:p>
    <w:p>
      <w:pPr>
        <w:shd w:val="clear" w:color="auto" w:fill="auto"/>
        <w:spacing w:line="360" w:lineRule="auto"/>
        <w:jc w:val="left"/>
        <w:textAlignment w:val="center"/>
        <w:rPr>
          <w:sz w:val="21"/>
        </w:rPr>
      </w:pPr>
      <w:r>
        <w:rPr>
          <w:sz w:val="21"/>
        </w:rPr>
        <w:t>(2)将同一钢球分别从甲、乙两图所示的位置由静止释放，则图乙中木块被撞出的距离比图甲中木块被撞出的距离</w:t>
      </w:r>
      <w:r>
        <w:rPr>
          <w:rFonts w:ascii="Times New Roman" w:eastAsia="Times New Roman" w:hAnsi="Times New Roman" w:cs="Times New Roman"/>
          <w:b w:val="0"/>
          <w:sz w:val="21"/>
        </w:rPr>
        <w:t>______</w:t>
      </w:r>
      <w:r>
        <w:rPr>
          <w:sz w:val="21"/>
        </w:rPr>
        <w:t>（填“短”或“长”）。由上述实验现象可以得出结论：当物体质量一定时，</w:t>
      </w:r>
      <w:r>
        <w:rPr>
          <w:rFonts w:ascii="Times New Roman" w:eastAsia="Times New Roman" w:hAnsi="Times New Roman" w:cs="Times New Roman"/>
          <w:b w:val="0"/>
          <w:sz w:val="21"/>
        </w:rPr>
        <w:t>______</w:t>
      </w:r>
      <w:r>
        <w:rPr>
          <w:sz w:val="21"/>
        </w:rPr>
        <w:t>，动能越大；</w:t>
      </w:r>
    </w:p>
    <w:p>
      <w:pPr>
        <w:shd w:val="clear" w:color="auto" w:fill="auto"/>
        <w:spacing w:line="360" w:lineRule="auto"/>
        <w:jc w:val="left"/>
        <w:textAlignment w:val="center"/>
        <w:rPr>
          <w:sz w:val="21"/>
        </w:rPr>
      </w:pPr>
      <w:r>
        <w:rPr>
          <w:sz w:val="21"/>
        </w:rPr>
        <w:t>(3)为了研究物体动能和质量的关系，需要将质量不相等的钢球分别从斜面上</w:t>
      </w:r>
      <w:r>
        <w:rPr>
          <w:rFonts w:ascii="Times New Roman" w:eastAsia="Times New Roman" w:hAnsi="Times New Roman" w:cs="Times New Roman"/>
          <w:b w:val="0"/>
          <w:sz w:val="21"/>
        </w:rPr>
        <w:t>______</w:t>
      </w:r>
      <w:r>
        <w:rPr>
          <w:sz w:val="21"/>
        </w:rPr>
        <w:t>（填“相同”或“不同”）高度由静止释放；</w:t>
      </w:r>
    </w:p>
    <w:p>
      <w:pPr>
        <w:shd w:val="clear" w:color="auto" w:fill="auto"/>
        <w:spacing w:line="360" w:lineRule="auto"/>
        <w:jc w:val="left"/>
        <w:textAlignment w:val="center"/>
        <w:rPr>
          <w:sz w:val="21"/>
        </w:rPr>
      </w:pPr>
      <w:r>
        <w:rPr>
          <w:sz w:val="21"/>
        </w:rPr>
        <w:t>(4)如图丙所示，将钢球从一个光滑斜槽轨道（</w:t>
      </w:r>
      <w:r>
        <w:rPr>
          <w:rFonts w:ascii="Times New Roman" w:eastAsia="Times New Roman" w:hAnsi="Times New Roman" w:cs="Times New Roman"/>
          <w:i/>
          <w:sz w:val="21"/>
        </w:rPr>
        <w:t>OAB</w:t>
      </w:r>
      <w:r>
        <w:rPr>
          <w:sz w:val="21"/>
        </w:rPr>
        <w:t>）</w:t>
      </w:r>
      <w:r>
        <w:rPr>
          <w:rFonts w:ascii="Times New Roman" w:eastAsia="Times New Roman" w:hAnsi="Times New Roman" w:cs="Times New Roman"/>
          <w:i/>
          <w:sz w:val="21"/>
        </w:rPr>
        <w:t>O</w:t>
      </w:r>
      <w:r>
        <w:rPr>
          <w:sz w:val="21"/>
        </w:rPr>
        <w:t>点自由滚下，依次经过</w:t>
      </w:r>
      <w:r>
        <w:rPr>
          <w:rFonts w:ascii="Times New Roman" w:eastAsia="Times New Roman" w:hAnsi="Times New Roman" w:cs="Times New Roman"/>
          <w:i/>
          <w:sz w:val="21"/>
        </w:rPr>
        <w:t>A</w:t>
      </w:r>
      <w:r>
        <w:rPr>
          <w:i/>
          <w:sz w:val="21"/>
        </w:rPr>
        <w:t>、</w:t>
      </w:r>
      <w:r>
        <w:rPr>
          <w:rFonts w:ascii="Times New Roman" w:eastAsia="Times New Roman" w:hAnsi="Times New Roman" w:cs="Times New Roman"/>
          <w:i/>
          <w:sz w:val="21"/>
        </w:rPr>
        <w:t>B</w:t>
      </w:r>
      <w:r>
        <w:rPr>
          <w:i/>
          <w:sz w:val="21"/>
        </w:rPr>
        <w:t>、</w:t>
      </w:r>
      <w:r>
        <w:rPr>
          <w:rFonts w:ascii="Times New Roman" w:eastAsia="Times New Roman" w:hAnsi="Times New Roman" w:cs="Times New Roman"/>
          <w:i/>
          <w:sz w:val="21"/>
        </w:rPr>
        <w:t>C</w:t>
      </w:r>
      <w:r>
        <w:rPr>
          <w:sz w:val="21"/>
        </w:rPr>
        <w:t>、</w:t>
      </w:r>
      <w:r>
        <w:rPr>
          <w:rFonts w:ascii="Times New Roman" w:eastAsia="Times New Roman" w:hAnsi="Times New Roman" w:cs="Times New Roman"/>
          <w:i/>
          <w:sz w:val="21"/>
        </w:rPr>
        <w:t>D</w:t>
      </w:r>
      <w:r>
        <w:rPr>
          <w:sz w:val="21"/>
        </w:rPr>
        <w:t>四点（忽略空气阻力），设钢球在</w:t>
      </w:r>
      <w:r>
        <w:rPr>
          <w:rFonts w:ascii="Times New Roman" w:eastAsia="Times New Roman" w:hAnsi="Times New Roman" w:cs="Times New Roman"/>
          <w:i/>
          <w:sz w:val="21"/>
        </w:rPr>
        <w:t>C</w:t>
      </w:r>
      <w:r>
        <w:rPr>
          <w:sz w:val="21"/>
        </w:rPr>
        <w:t>、</w:t>
      </w:r>
      <w:r>
        <w:rPr>
          <w:rFonts w:ascii="Times New Roman" w:eastAsia="Times New Roman" w:hAnsi="Times New Roman" w:cs="Times New Roman"/>
          <w:i/>
          <w:sz w:val="21"/>
        </w:rPr>
        <w:t>D</w:t>
      </w:r>
      <w:r>
        <w:rPr>
          <w:sz w:val="21"/>
        </w:rPr>
        <w:t>两点的机械能分别为</w:t>
      </w:r>
      <w:r>
        <w:object>
          <v:shape id="Object 12" o:spid="_x0000_i1047" type="#_x0000_t75" alt="eqId4adae31fcd56907ba6b8564797619611" style="width:14.95pt;height:15.6pt" o:ole="" o:preferrelative="t" filled="f" stroked="f">
            <v:stroke joinstyle="miter"/>
            <v:imagedata r:id="rId30" o:title="eqId4adae31fcd56907ba6b8564797619611"/>
            <v:path o:extrusionok="f"/>
            <o:lock v:ext="edit" aspectratio="t"/>
          </v:shape>
          <o:OLEObject Type="Embed" ProgID="Equation.DSMT4" ShapeID="Object 12" DrawAspect="Content" ObjectID="_1234567901" r:id="rId31"/>
        </w:object>
      </w:r>
      <w:r>
        <w:rPr>
          <w:sz w:val="21"/>
        </w:rPr>
        <w:t>和</w:t>
      </w:r>
      <w:r>
        <w:object>
          <v:shape id="Object 13" o:spid="_x0000_i1048" type="#_x0000_t75" alt="eqIdece82863f3bf323e0c14189ee7c4cbb2" style="width:14.95pt;height:15.6pt" o:ole="" o:preferrelative="t" filled="f" stroked="f">
            <v:stroke joinstyle="miter"/>
            <v:imagedata r:id="rId32" o:title="eqIdece82863f3bf323e0c14189ee7c4cbb2"/>
            <v:path o:extrusionok="f"/>
            <o:lock v:ext="edit" aspectratio="t"/>
          </v:shape>
          <o:OLEObject Type="Embed" ProgID="Equation.DSMT4" ShapeID="Object 13" DrawAspect="Content" ObjectID="_1234567902" r:id="rId33"/>
        </w:object>
      </w:r>
      <w:r>
        <w:rPr>
          <w:sz w:val="21"/>
        </w:rPr>
        <w:t>，则</w:t>
      </w:r>
      <w:r>
        <w:object>
          <v:shape id="Object 14" o:spid="_x0000_i1049" type="#_x0000_t75" alt="eqId4adae31fcd56907ba6b8564797619611" style="width:14.95pt;height:15.6pt" o:ole="" o:preferrelative="t" filled="f" stroked="f">
            <v:stroke joinstyle="miter"/>
            <v:imagedata r:id="rId30" o:title="eqId4adae31fcd56907ba6b8564797619611"/>
            <v:path o:extrusionok="f"/>
            <o:lock v:ext="edit" aspectratio="t"/>
          </v:shape>
          <o:OLEObject Type="Embed" ProgID="Equation.DSMT4" ShapeID="Object 14" DrawAspect="Content" ObjectID="_1234567903" r:id="rId34"/>
        </w:object>
      </w:r>
      <w:r>
        <w:rPr>
          <w:rFonts w:ascii="Times New Roman" w:eastAsia="Times New Roman" w:hAnsi="Times New Roman" w:cs="Times New Roman"/>
          <w:b w:val="0"/>
          <w:sz w:val="21"/>
        </w:rPr>
        <w:t>______</w:t>
      </w:r>
      <w:r>
        <w:object>
          <v:shape id="Object 15" o:spid="_x0000_i1050" type="#_x0000_t75" alt="eqIdece82863f3bf323e0c14189ee7c4cbb2" style="width:14.95pt;height:15.6pt" o:ole="" o:preferrelative="t" filled="f" stroked="f">
            <v:stroke joinstyle="miter"/>
            <v:imagedata r:id="rId32" o:title="eqIdece82863f3bf323e0c14189ee7c4cbb2"/>
            <v:path o:extrusionok="f"/>
            <o:lock v:ext="edit" aspectratio="t"/>
          </v:shape>
          <o:OLEObject Type="Embed" ProgID="Equation.DSMT4" ShapeID="Object 15" DrawAspect="Content" ObjectID="_1234567904" r:id="rId35"/>
        </w:object>
      </w:r>
      <w:r>
        <w:rPr>
          <w:sz w:val="21"/>
        </w:rPr>
        <w:t>（填“&gt;”“=”或“&lt;”）。钢球从</w:t>
      </w:r>
      <w:r>
        <w:rPr>
          <w:rFonts w:ascii="Times New Roman" w:eastAsia="Times New Roman" w:hAnsi="Times New Roman" w:cs="Times New Roman"/>
          <w:i/>
          <w:sz w:val="21"/>
        </w:rPr>
        <w:t>B</w:t>
      </w:r>
      <w:r>
        <w:rPr>
          <w:sz w:val="21"/>
        </w:rPr>
        <w:t>点做斜抛运动到达最高点</w:t>
      </w:r>
      <w:r>
        <w:rPr>
          <w:rFonts w:ascii="Times New Roman" w:eastAsia="Times New Roman" w:hAnsi="Times New Roman" w:cs="Times New Roman"/>
          <w:i/>
          <w:sz w:val="21"/>
        </w:rPr>
        <w:t>D</w:t>
      </w:r>
      <w:r>
        <w:rPr>
          <w:sz w:val="21"/>
        </w:rPr>
        <w:t>后，钢球的运动情况为</w:t>
      </w:r>
      <w:r>
        <w:rPr>
          <w:rFonts w:ascii="Times New Roman" w:eastAsia="Times New Roman" w:hAnsi="Times New Roman" w:cs="Times New Roman"/>
          <w:b w:val="0"/>
          <w:sz w:val="21"/>
        </w:rPr>
        <w:t>______</w:t>
      </w:r>
      <w:r>
        <w:rPr>
          <w:sz w:val="21"/>
        </w:rPr>
        <w:t>（填字母）。</w:t>
      </w:r>
    </w:p>
    <w:p>
      <w:pPr>
        <w:shd w:val="clear" w:color="auto" w:fill="auto"/>
        <w:spacing w:line="360" w:lineRule="auto"/>
        <w:jc w:val="left"/>
        <w:textAlignment w:val="center"/>
        <w:rPr>
          <w:sz w:val="21"/>
        </w:rPr>
      </w:pPr>
      <w:r>
        <w:rPr>
          <w:sz w:val="21"/>
        </w:rPr>
        <w:t>A．沿</w:t>
      </w:r>
      <w:r>
        <w:rPr>
          <w:rFonts w:ascii="Times New Roman" w:eastAsia="Times New Roman" w:hAnsi="Times New Roman" w:cs="Times New Roman"/>
          <w:i/>
          <w:sz w:val="21"/>
        </w:rPr>
        <w:t>a</w:t>
      </w:r>
      <w:r>
        <w:rPr>
          <w:sz w:val="21"/>
        </w:rPr>
        <w:t>轨迹运动</w:t>
      </w:r>
      <w:r>
        <w:rPr>
          <w:rFonts w:ascii="Times New Roman" w:eastAsia="Times New Roman" w:hAnsi="Times New Roman" w:cs="Times New Roman"/>
          <w:kern w:val="0"/>
          <w:sz w:val="24"/>
          <w:szCs w:val="24"/>
        </w:rPr>
        <w:t>    </w:t>
      </w:r>
      <w:r>
        <w:rPr>
          <w:sz w:val="21"/>
        </w:rPr>
        <w:t>B．沿</w:t>
      </w:r>
      <w:r>
        <w:rPr>
          <w:rFonts w:ascii="Times New Roman" w:eastAsia="Times New Roman" w:hAnsi="Times New Roman" w:cs="Times New Roman"/>
          <w:i/>
          <w:sz w:val="21"/>
        </w:rPr>
        <w:t>b</w:t>
      </w:r>
      <w:r>
        <w:rPr>
          <w:sz w:val="21"/>
        </w:rPr>
        <w:t>轨迹运动</w:t>
      </w:r>
      <w:r>
        <w:rPr>
          <w:rFonts w:ascii="Times New Roman" w:eastAsia="Times New Roman" w:hAnsi="Times New Roman" w:cs="Times New Roman"/>
          <w:kern w:val="0"/>
          <w:sz w:val="24"/>
          <w:szCs w:val="24"/>
        </w:rPr>
        <w:t>    </w:t>
      </w:r>
      <w:r>
        <w:rPr>
          <w:sz w:val="21"/>
        </w:rPr>
        <w:t>C．沿</w:t>
      </w:r>
      <w:r>
        <w:rPr>
          <w:rFonts w:ascii="Times New Roman" w:eastAsia="Times New Roman" w:hAnsi="Times New Roman" w:cs="Times New Roman"/>
          <w:i/>
          <w:sz w:val="21"/>
        </w:rPr>
        <w:t>c</w:t>
      </w:r>
      <w:r>
        <w:rPr>
          <w:sz w:val="21"/>
        </w:rPr>
        <w:t>轨迹运动</w:t>
      </w:r>
      <w:r>
        <w:rPr>
          <w:rFonts w:ascii="Times New Roman" w:eastAsia="Times New Roman" w:hAnsi="Times New Roman" w:cs="Times New Roman"/>
          <w:kern w:val="0"/>
          <w:sz w:val="24"/>
          <w:szCs w:val="24"/>
        </w:rPr>
        <w:t>    </w:t>
      </w:r>
      <w:r>
        <w:rPr>
          <w:sz w:val="21"/>
        </w:rPr>
        <w:t>D．保持静止</w:t>
      </w:r>
    </w:p>
    <w:p>
      <w:pPr>
        <w:shd w:val="clear" w:color="auto" w:fill="F2F2F2"/>
        <w:spacing w:line="360" w:lineRule="auto"/>
        <w:jc w:val="left"/>
        <w:textAlignment w:val="center"/>
        <w:rPr>
          <w:sz w:val="21"/>
        </w:rPr>
      </w:pPr>
      <w:r>
        <w:rPr>
          <w:sz w:val="21"/>
        </w:rPr>
        <w:t>【答案】(1)钢球</w:t>
      </w:r>
    </w:p>
    <w:p>
      <w:pPr>
        <w:shd w:val="clear" w:color="auto" w:fill="F2F2F2"/>
        <w:spacing w:line="360" w:lineRule="auto"/>
        <w:jc w:val="left"/>
        <w:textAlignment w:val="center"/>
        <w:rPr>
          <w:sz w:val="21"/>
        </w:rPr>
      </w:pPr>
      <w:r>
        <w:rPr>
          <w:sz w:val="21"/>
        </w:rPr>
        <w:t>(2)     短     速度越大</w:t>
      </w:r>
    </w:p>
    <w:p>
      <w:pPr>
        <w:shd w:val="clear" w:color="auto" w:fill="F2F2F2"/>
        <w:spacing w:line="360" w:lineRule="auto"/>
        <w:jc w:val="left"/>
        <w:textAlignment w:val="center"/>
        <w:rPr>
          <w:sz w:val="21"/>
        </w:rPr>
      </w:pPr>
      <w:r>
        <w:rPr>
          <w:sz w:val="21"/>
        </w:rPr>
        <w:t>(3)相同</w:t>
      </w:r>
    </w:p>
    <w:p>
      <w:pPr>
        <w:shd w:val="clear" w:color="auto" w:fill="F2F2F2"/>
        <w:spacing w:line="360" w:lineRule="auto"/>
        <w:jc w:val="left"/>
        <w:textAlignment w:val="center"/>
        <w:rPr>
          <w:sz w:val="21"/>
        </w:rPr>
      </w:pPr>
      <w:r>
        <w:rPr>
          <w:sz w:val="21"/>
        </w:rPr>
        <w:t>(4)     =     B</w:t>
      </w:r>
    </w:p>
    <w:p>
      <w:pPr>
        <w:shd w:val="clear" w:color="auto" w:fill="F2F2F2"/>
        <w:spacing w:line="360" w:lineRule="auto"/>
        <w:jc w:val="left"/>
        <w:textAlignment w:val="center"/>
        <w:rPr>
          <w:sz w:val="21"/>
        </w:rPr>
      </w:pPr>
      <w:r>
        <w:rPr>
          <w:sz w:val="21"/>
        </w:rPr>
        <w:t>【详解】（1）将钢球从斜面上由静止释放，钢球的重力势能转化为动能，钢球到达水平面后撞击静止在同一水平面上相同位置的木块，将钢球的动能转化为木块被撞出的距离，采用了转换法，所以本实验是研究影响钢球动能大小的因素。</w:t>
      </w:r>
    </w:p>
    <w:p>
      <w:pPr>
        <w:shd w:val="clear" w:color="auto" w:fill="F2F2F2"/>
        <w:spacing w:line="360" w:lineRule="auto"/>
        <w:jc w:val="left"/>
        <w:textAlignment w:val="center"/>
        <w:rPr>
          <w:sz w:val="21"/>
        </w:rPr>
      </w:pPr>
      <w:r>
        <w:rPr>
          <w:sz w:val="21"/>
        </w:rPr>
        <w:t>（2）[1][2]比较甲、乙两图，只有钢球释放的高度不同，乙中钢球释放的高度较小，则钢球到达水平面的速度较小，由图可知，图乙中木块被撞出的距离比图甲中木块被撞出的距离短，可得：当物体质量一定时，速度越大，动能越大。</w:t>
      </w:r>
    </w:p>
    <w:p>
      <w:pPr>
        <w:shd w:val="clear" w:color="auto" w:fill="F2F2F2"/>
        <w:spacing w:line="360" w:lineRule="auto"/>
        <w:jc w:val="left"/>
        <w:textAlignment w:val="center"/>
        <w:rPr>
          <w:sz w:val="21"/>
        </w:rPr>
      </w:pPr>
      <w:r>
        <w:rPr>
          <w:sz w:val="21"/>
        </w:rPr>
        <w:t>（3）为了研究物体动能和质量的关系，根据控制变量法，应控制钢球到达水平面的速度相同，则需要将质量不相等的钢球分别从斜面上相同高度由静止释放。</w:t>
      </w:r>
    </w:p>
    <w:p>
      <w:pPr>
        <w:shd w:val="clear" w:color="auto" w:fill="F2F2F2"/>
        <w:spacing w:line="360" w:lineRule="auto"/>
        <w:jc w:val="left"/>
        <w:textAlignment w:val="center"/>
        <w:rPr>
          <w:sz w:val="21"/>
        </w:rPr>
      </w:pPr>
      <w:r>
        <w:rPr>
          <w:sz w:val="21"/>
        </w:rPr>
        <w:t>（4）[1]如图丙所示，将钢球从一个光滑斜槽轨道（</w:t>
      </w:r>
      <w:r>
        <w:rPr>
          <w:rFonts w:ascii="Times New Roman" w:eastAsia="Times New Roman" w:hAnsi="Times New Roman" w:cs="Times New Roman"/>
          <w:i/>
          <w:sz w:val="21"/>
        </w:rPr>
        <w:t>OAB</w:t>
      </w:r>
      <w:r>
        <w:rPr>
          <w:sz w:val="21"/>
        </w:rPr>
        <w:t>）</w:t>
      </w:r>
      <w:r>
        <w:rPr>
          <w:rFonts w:ascii="Times New Roman" w:eastAsia="Times New Roman" w:hAnsi="Times New Roman" w:cs="Times New Roman"/>
          <w:i/>
          <w:sz w:val="21"/>
        </w:rPr>
        <w:t>O</w:t>
      </w:r>
      <w:r>
        <w:rPr>
          <w:sz w:val="21"/>
        </w:rPr>
        <w:t>点自由滚下，依次经过</w:t>
      </w:r>
      <w:r>
        <w:rPr>
          <w:rFonts w:ascii="Times New Roman" w:eastAsia="Times New Roman" w:hAnsi="Times New Roman" w:cs="Times New Roman"/>
          <w:i/>
          <w:sz w:val="21"/>
        </w:rPr>
        <w:t>A</w:t>
      </w:r>
      <w:r>
        <w:rPr>
          <w:i/>
          <w:sz w:val="21"/>
        </w:rPr>
        <w:t>、</w:t>
      </w:r>
      <w:r>
        <w:rPr>
          <w:rFonts w:ascii="Times New Roman" w:eastAsia="Times New Roman" w:hAnsi="Times New Roman" w:cs="Times New Roman"/>
          <w:i/>
          <w:sz w:val="21"/>
        </w:rPr>
        <w:t>B</w:t>
      </w:r>
      <w:r>
        <w:rPr>
          <w:i/>
          <w:sz w:val="21"/>
        </w:rPr>
        <w:t>、</w:t>
      </w:r>
      <w:r>
        <w:rPr>
          <w:rFonts w:ascii="Times New Roman" w:eastAsia="Times New Roman" w:hAnsi="Times New Roman" w:cs="Times New Roman"/>
          <w:i/>
          <w:sz w:val="21"/>
        </w:rPr>
        <w:t>C</w:t>
      </w:r>
      <w:r>
        <w:rPr>
          <w:sz w:val="21"/>
        </w:rPr>
        <w:t>、</w:t>
      </w:r>
      <w:r>
        <w:rPr>
          <w:rFonts w:ascii="Times New Roman" w:eastAsia="Times New Roman" w:hAnsi="Times New Roman" w:cs="Times New Roman"/>
          <w:i/>
          <w:sz w:val="21"/>
        </w:rPr>
        <w:t>D</w:t>
      </w:r>
      <w:r>
        <w:rPr>
          <w:sz w:val="21"/>
        </w:rPr>
        <w:t>四点（忽略空气阻力），钢球不受阻力，机械能守恒，所以钢球在</w:t>
      </w:r>
      <w:r>
        <w:rPr>
          <w:rFonts w:ascii="Times New Roman" w:eastAsia="Times New Roman" w:hAnsi="Times New Roman" w:cs="Times New Roman"/>
          <w:i/>
          <w:sz w:val="21"/>
        </w:rPr>
        <w:t>C</w:t>
      </w:r>
      <w:r>
        <w:rPr>
          <w:sz w:val="21"/>
        </w:rPr>
        <w:t>、</w:t>
      </w:r>
      <w:r>
        <w:rPr>
          <w:rFonts w:ascii="Times New Roman" w:eastAsia="Times New Roman" w:hAnsi="Times New Roman" w:cs="Times New Roman"/>
          <w:i/>
          <w:sz w:val="21"/>
        </w:rPr>
        <w:t>D</w:t>
      </w:r>
      <w:r>
        <w:rPr>
          <w:sz w:val="21"/>
        </w:rPr>
        <w:t>两点的机械能</w:t>
      </w:r>
      <w:r>
        <w:object>
          <v:shape id="Object 16" o:spid="_x0000_i1051" type="#_x0000_t75" alt="eqId7749f54f0db92b05648106deb293ce5c" style="width:37.8pt;height:15.9pt" o:ole="" o:preferrelative="t" filled="f" stroked="f">
            <v:stroke joinstyle="miter"/>
            <v:imagedata r:id="rId36" o:title="eqId7749f54f0db92b05648106deb293ce5c"/>
            <v:path o:extrusionok="f"/>
            <o:lock v:ext="edit" aspectratio="t"/>
          </v:shape>
          <o:OLEObject Type="Embed" ProgID="Equation.DSMT4" ShapeID="Object 16" DrawAspect="Content" ObjectID="_1234567905" r:id="rId37"/>
        </w:object>
      </w:r>
      <w:r>
        <w:rPr>
          <w:sz w:val="21"/>
        </w:rPr>
        <w:t>。</w:t>
      </w:r>
    </w:p>
    <w:p>
      <w:pPr>
        <w:shd w:val="clear" w:color="auto" w:fill="F2F2F2"/>
        <w:spacing w:line="360" w:lineRule="auto"/>
        <w:jc w:val="left"/>
        <w:textAlignment w:val="center"/>
        <w:rPr>
          <w:sz w:val="21"/>
        </w:rPr>
      </w:pPr>
      <w:r>
        <w:rPr>
          <w:sz w:val="21"/>
        </w:rPr>
        <w:t>[2]钢球从</w:t>
      </w:r>
      <w:r>
        <w:rPr>
          <w:rFonts w:ascii="Times New Roman" w:eastAsia="Times New Roman" w:hAnsi="Times New Roman" w:cs="Times New Roman"/>
          <w:i/>
          <w:sz w:val="21"/>
        </w:rPr>
        <w:t>B</w:t>
      </w:r>
      <w:r>
        <w:rPr>
          <w:sz w:val="21"/>
        </w:rPr>
        <w:t>点做斜抛运动到达最高点</w:t>
      </w:r>
      <w:r>
        <w:rPr>
          <w:rFonts w:ascii="Times New Roman" w:eastAsia="Times New Roman" w:hAnsi="Times New Roman" w:cs="Times New Roman"/>
          <w:i/>
          <w:sz w:val="21"/>
        </w:rPr>
        <w:t>D</w:t>
      </w:r>
      <w:r>
        <w:rPr>
          <w:sz w:val="21"/>
        </w:rPr>
        <w:t>后，钢球仍具有水平向右的速度，受惯性影响且在重力作用下，钢球将沿</w:t>
      </w:r>
      <w:r>
        <w:rPr>
          <w:rFonts w:ascii="Times New Roman" w:eastAsia="Times New Roman" w:hAnsi="Times New Roman" w:cs="Times New Roman"/>
          <w:i/>
          <w:sz w:val="21"/>
        </w:rPr>
        <w:t>b</w:t>
      </w:r>
      <w:r>
        <w:rPr>
          <w:sz w:val="21"/>
        </w:rPr>
        <w:t>轨迹运动。故B符合题意，ACD不符合题意。</w:t>
      </w:r>
    </w:p>
    <w:p>
      <w:pPr>
        <w:shd w:val="clear" w:color="auto" w:fill="F2F2F2"/>
        <w:spacing w:line="360" w:lineRule="auto"/>
        <w:jc w:val="left"/>
        <w:textAlignment w:val="center"/>
        <w:rPr>
          <w:sz w:val="21"/>
        </w:rPr>
      </w:pPr>
      <w:r>
        <w:rPr>
          <w:sz w:val="21"/>
        </w:rPr>
        <w:t>故选B。</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．（24-25八年级下·黑龙江佳木斯·期末）小明在放学的路上常看到如图1所示的交通警示牌，为了研究车辆超速、超载对交通安全的影响，他用质量不同的两个钢球</w:t>
      </w:r>
      <w:r>
        <w:object>
          <v:shape id="Object 17" o:spid="_x0000_i1052" type="#_x0000_t75" alt="eqId294f5ba74cdf695fc9a8a8e52f421328" style="width:11.41pt;height:9.91pt" o:ole="" o:preferrelative="t" filled="f" stroked="f">
            <v:stroke joinstyle="miter"/>
            <v:imagedata r:id="rId38" o:title="eqId294f5ba74cdf695fc9a8a8e52f421328"/>
            <v:path o:extrusionok="f"/>
            <o:lock v:ext="edit" aspectratio="t"/>
          </v:shape>
          <o:OLEObject Type="Embed" ProgID="Equation.DSMT4" ShapeID="Object 17" DrawAspect="Content" ObjectID="_1234567906" r:id="rId39"/>
        </w:object>
      </w:r>
      <w:r>
        <w:rPr>
          <w:sz w:val="21"/>
        </w:rPr>
        <w:t>和</w:t>
      </w:r>
      <w:r>
        <w:object>
          <v:shape id="Object 18" o:spid="_x0000_i1053" type="#_x0000_t75" alt="eqIdac047e91852b91af639feec23a9598b2" style="width:14.07pt;height:11.41pt" o:ole="" o:preferrelative="t" filled="f" stroked="f">
            <v:stroke joinstyle="miter"/>
            <v:imagedata r:id="rId40" o:title="eqIdac047e91852b91af639feec23a9598b2"/>
            <v:path o:extrusionok="f"/>
            <o:lock v:ext="edit" aspectratio="t"/>
          </v:shape>
          <o:OLEObject Type="Embed" ProgID="Equation.DSMT4" ShapeID="Object 18" DrawAspect="Content" ObjectID="_1234567907" r:id="rId41"/>
        </w:object>
      </w:r>
      <w:r>
        <w:rPr>
          <w:sz w:val="21"/>
        </w:rPr>
        <w:t>（</w:t>
      </w:r>
      <w:r>
        <w:object>
          <v:shape id="Object 19" o:spid="_x0000_i1054" type="#_x0000_t75" alt="eqIdac047e91852b91af639feec23a9598b2" style="width:14.07pt;height:11.41pt" o:ole="" o:preferrelative="t" filled="f" stroked="f">
            <v:stroke joinstyle="miter"/>
            <v:imagedata r:id="rId40" o:title="eqIdac047e91852b91af639feec23a9598b2"/>
            <v:path o:extrusionok="f"/>
            <o:lock v:ext="edit" aspectratio="t"/>
          </v:shape>
          <o:OLEObject Type="Embed" ProgID="Equation.DSMT4" ShapeID="Object 19" DrawAspect="Content" ObjectID="_1234567908" r:id="rId42"/>
        </w:object>
      </w:r>
      <w:r>
        <w:rPr>
          <w:sz w:val="21"/>
        </w:rPr>
        <w:t>的质量大于</w:t>
      </w:r>
      <w:r>
        <w:object>
          <v:shape id="Object 20" o:spid="_x0000_i1055" type="#_x0000_t75" alt="eqId294f5ba74cdf695fc9a8a8e52f421328" style="width:11.41pt;height:9.91pt" o:ole="" o:preferrelative="t" filled="f" stroked="f">
            <v:stroke joinstyle="miter"/>
            <v:imagedata r:id="rId38" o:title="eqId294f5ba74cdf695fc9a8a8e52f421328"/>
            <v:path o:extrusionok="f"/>
            <o:lock v:ext="edit" aspectratio="t"/>
          </v:shape>
          <o:OLEObject Type="Embed" ProgID="Equation.DSMT4" ShapeID="Object 20" DrawAspect="Content" ObjectID="_1234567909" r:id="rId43"/>
        </w:object>
      </w:r>
      <w:r>
        <w:rPr>
          <w:sz w:val="21"/>
        </w:rPr>
        <w:t>）碰撞静止在同一水平长木板上的木块B，进行了“动能的大小与什么因素有关”的探究实验。将钢球</w:t>
      </w:r>
      <w:r>
        <w:object>
          <v:shape id="Object 21" o:spid="_x0000_i1056" type="#_x0000_t75" alt="eqId294f5ba74cdf695fc9a8a8e52f421328" style="width:11.41pt;height:9.91pt" o:ole="" o:preferrelative="t" filled="f" stroked="f">
            <v:stroke joinstyle="miter"/>
            <v:imagedata r:id="rId38" o:title="eqId294f5ba74cdf695fc9a8a8e52f421328"/>
            <v:path o:extrusionok="f"/>
            <o:lock v:ext="edit" aspectratio="t"/>
          </v:shape>
          <o:OLEObject Type="Embed" ProgID="Equation.DSMT4" ShapeID="Object 21" DrawAspect="Content" ObjectID="_1234567910" r:id="rId44"/>
        </w:object>
      </w:r>
      <w:r>
        <w:rPr>
          <w:sz w:val="21"/>
        </w:rPr>
        <w:t>从斜面的不同高度</w:t>
      </w:r>
      <w:r>
        <w:object>
          <v:shape id="Object 22" o:spid="_x0000_i1057" type="#_x0000_t75" alt="eqIdf16ce332f12614ce569fa8e346e91b85" style="width:36.92pt;height:17.8pt" o:ole="" o:preferrelative="t" filled="f" stroked="f">
            <v:stroke joinstyle="miter"/>
            <v:imagedata r:id="rId45" o:title="eqIdf16ce332f12614ce569fa8e346e91b85"/>
            <v:path o:extrusionok="f"/>
            <o:lock v:ext="edit" aspectratio="t"/>
          </v:shape>
          <o:OLEObject Type="Embed" ProgID="Equation.DSMT4" ShapeID="Object 22" DrawAspect="Content" ObjectID="_1234567911" r:id="rId46"/>
        </w:object>
      </w:r>
      <w:r>
        <w:rPr>
          <w:sz w:val="21"/>
        </w:rPr>
        <w:t>由静止下滑，到水平长木板上撞击木块B，木块B移动的距离分别为</w:t>
      </w:r>
      <w:r>
        <w:object>
          <v:shape id="Object 23" o:spid="_x0000_i1058" type="#_x0000_t75" alt="eqIdae9ab1621cd729a18b2173e95d557376" style="width:9.65pt;height:14.75pt" o:ole="" o:preferrelative="t" filled="f" stroked="f">
            <v:stroke joinstyle="miter"/>
            <v:imagedata r:id="rId47" o:title="eqIdae9ab1621cd729a18b2173e95d557376"/>
            <v:path o:extrusionok="f"/>
            <o:lock v:ext="edit" aspectratio="t"/>
          </v:shape>
          <o:OLEObject Type="Embed" ProgID="Equation.DSMT4" ShapeID="Object 23" DrawAspect="Content" ObjectID="_1234567912" r:id="rId48"/>
        </w:object>
      </w:r>
      <w:r>
        <w:rPr>
          <w:sz w:val="21"/>
        </w:rPr>
        <w:t>和</w:t>
      </w:r>
      <w:r>
        <w:object>
          <v:shape id="Object 24" o:spid="_x0000_i1059" type="#_x0000_t75" alt="eqId54eba004c3cf1aca04c71d3c6ac00cbe" style="width:10.55pt;height:16.1pt" o:ole="" o:preferrelative="t" filled="f" stroked="f">
            <v:stroke joinstyle="miter"/>
            <v:imagedata r:id="rId49" o:title="eqId54eba004c3cf1aca04c71d3c6ac00cbe"/>
            <v:path o:extrusionok="f"/>
            <o:lock v:ext="edit" aspectratio="t"/>
          </v:shape>
          <o:OLEObject Type="Embed" ProgID="Equation.DSMT4" ShapeID="Object 24" DrawAspect="Content" ObjectID="_1234567913" r:id="rId50"/>
        </w:object>
      </w:r>
      <w:r>
        <w:rPr>
          <w:sz w:val="21"/>
        </w:rPr>
        <w:t>，且</w:t>
      </w:r>
      <w:r>
        <w:object>
          <v:shape id="Object 25" o:spid="_x0000_i1060" type="#_x0000_t75" alt="eqId06be91c6aa811755023ccc21c148304c" style="width:29pt;height:15.99pt" o:ole="" o:preferrelative="t" filled="f" stroked="f">
            <v:stroke joinstyle="miter"/>
            <v:imagedata r:id="rId51" o:title="eqId06be91c6aa811755023ccc21c148304c"/>
            <v:path o:extrusionok="f"/>
            <o:lock v:ext="edit" aspectratio="t"/>
          </v:shape>
          <o:OLEObject Type="Embed" ProgID="Equation.DSMT4" ShapeID="Object 25" DrawAspect="Content" ObjectID="_1234567914" r:id="rId52"/>
        </w:object>
      </w:r>
      <w:r>
        <w:rPr>
          <w:sz w:val="21"/>
        </w:rPr>
        <w:t>，实验过程如图2甲、乙所示。</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23" o:spid="_x0000_i1061" type="#_x0000_t75" alt="@@@2603b3a5-bdd6-4623-801f-b84176d4d39d" style="width:306pt;height:192pt" o:preferrelative="t" filled="f" stroked="f">
            <v:fill o:detectmouseclick="t"/>
            <v:imagedata r:id="rId53" o:title="@@@2603b3a5-bdd6-4623-801f-b84176d4d39d"/>
            <v:path o:extrusionok="f"/>
            <o:lock v:ext="edit" aspectratio="t"/>
          </v:shape>
        </w:pict>
      </w:r>
    </w:p>
    <w:p>
      <w:pPr>
        <w:shd w:val="clear" w:color="auto" w:fill="auto"/>
        <w:spacing w:line="360" w:lineRule="auto"/>
        <w:jc w:val="left"/>
        <w:textAlignment w:val="center"/>
        <w:rPr>
          <w:sz w:val="21"/>
        </w:rPr>
      </w:pPr>
      <w:r>
        <w:rPr>
          <w:sz w:val="21"/>
        </w:rPr>
        <w:t>(1)实验中探究的“动能”是指______（选填字母）。</w:t>
      </w:r>
    </w:p>
    <w:p>
      <w:pPr>
        <w:shd w:val="clear" w:color="auto" w:fill="auto"/>
        <w:spacing w:line="360" w:lineRule="auto"/>
        <w:ind w:left="380"/>
        <w:jc w:val="left"/>
        <w:textAlignment w:val="center"/>
        <w:rPr>
          <w:sz w:val="21"/>
        </w:rPr>
      </w:pPr>
      <w:r>
        <w:rPr>
          <w:sz w:val="21"/>
        </w:rPr>
        <w:t>A．钢球在斜面上的动能</w:t>
      </w:r>
    </w:p>
    <w:p>
      <w:pPr>
        <w:shd w:val="clear" w:color="auto" w:fill="auto"/>
        <w:spacing w:line="360" w:lineRule="auto"/>
        <w:ind w:left="380"/>
        <w:jc w:val="left"/>
        <w:textAlignment w:val="center"/>
        <w:rPr>
          <w:sz w:val="21"/>
        </w:rPr>
      </w:pPr>
      <w:r>
        <w:rPr>
          <w:sz w:val="21"/>
        </w:rPr>
        <w:t>B．钢球撞击木块时的动能</w:t>
      </w:r>
    </w:p>
    <w:p>
      <w:pPr>
        <w:shd w:val="clear" w:color="auto" w:fill="auto"/>
        <w:spacing w:line="360" w:lineRule="auto"/>
        <w:ind w:left="380"/>
        <w:jc w:val="left"/>
        <w:textAlignment w:val="center"/>
        <w:rPr>
          <w:sz w:val="21"/>
        </w:rPr>
      </w:pPr>
      <w:r>
        <w:rPr>
          <w:sz w:val="21"/>
        </w:rPr>
        <w:t>C．木块被撞击后的动能</w:t>
      </w:r>
    </w:p>
    <w:p>
      <w:pPr>
        <w:shd w:val="clear" w:color="auto" w:fill="auto"/>
        <w:spacing w:line="360" w:lineRule="auto"/>
        <w:jc w:val="left"/>
        <w:textAlignment w:val="center"/>
        <w:rPr>
          <w:sz w:val="21"/>
        </w:rPr>
      </w:pPr>
      <w:r>
        <w:rPr>
          <w:sz w:val="21"/>
        </w:rPr>
        <w:t>(2)在实验中，动能大小是通过木块</w:t>
      </w:r>
      <w:r>
        <w:rPr>
          <w:rFonts w:ascii="Times New Roman" w:eastAsia="Times New Roman" w:hAnsi="Times New Roman" w:cs="Times New Roman"/>
          <w:b w:val="0"/>
          <w:sz w:val="21"/>
        </w:rPr>
        <w:t>______</w:t>
      </w:r>
      <w:r>
        <w:rPr>
          <w:sz w:val="21"/>
        </w:rPr>
        <w:t>来判断的，由甲、乙两图的实验可得的实验结论是</w:t>
      </w:r>
      <w:r>
        <w:rPr>
          <w:rFonts w:ascii="Times New Roman" w:eastAsia="Times New Roman" w:hAnsi="Times New Roman" w:cs="Times New Roman"/>
          <w:b w:val="0"/>
          <w:sz w:val="21"/>
        </w:rPr>
        <w:t>______</w:t>
      </w:r>
      <w:r>
        <w:rPr>
          <w:sz w:val="21"/>
        </w:rPr>
        <w:t>；这说明了</w:t>
      </w:r>
      <w:r>
        <w:rPr>
          <w:rFonts w:ascii="Times New Roman" w:eastAsia="Times New Roman" w:hAnsi="Times New Roman" w:cs="Times New Roman"/>
          <w:b w:val="0"/>
          <w:sz w:val="21"/>
        </w:rPr>
        <w:t>______</w:t>
      </w:r>
      <w:r>
        <w:rPr>
          <w:sz w:val="21"/>
        </w:rPr>
        <w:t>现象的危害（选填“超速”或“超载”）。</w:t>
      </w:r>
    </w:p>
    <w:p>
      <w:pPr>
        <w:shd w:val="clear" w:color="auto" w:fill="auto"/>
        <w:spacing w:line="360" w:lineRule="auto"/>
        <w:jc w:val="left"/>
        <w:textAlignment w:val="center"/>
        <w:rPr>
          <w:sz w:val="21"/>
        </w:rPr>
      </w:pPr>
      <w:r>
        <w:rPr>
          <w:sz w:val="21"/>
        </w:rPr>
        <w:t>(3)若进行图乙、丙两图实验，两种情况下木块B滑动时受到的摩擦力的大小关系</w:t>
      </w:r>
      <w:r>
        <w:object>
          <v:shape id="Object 26" o:spid="_x0000_i1062" type="#_x0000_t75" alt="eqIdf8be58303952d90954b53125a6a7e0af" style="width:12.32pt;height:13.53pt" o:ole="" o:preferrelative="t" filled="f" stroked="f">
            <v:stroke joinstyle="miter"/>
            <v:imagedata r:id="rId54" o:title="eqIdf8be58303952d90954b53125a6a7e0af"/>
            <v:path o:extrusionok="f"/>
            <o:lock v:ext="edit" aspectratio="t"/>
          </v:shape>
          <o:OLEObject Type="Embed" ProgID="Equation.DSMT4" ShapeID="Object 26" DrawAspect="Content" ObjectID="_1234567915" r:id="rId55"/>
        </w:object>
      </w:r>
      <w:r>
        <w:rPr>
          <w:rFonts w:ascii="Times New Roman" w:eastAsia="Times New Roman" w:hAnsi="Times New Roman" w:cs="Times New Roman"/>
          <w:b w:val="0"/>
          <w:sz w:val="21"/>
        </w:rPr>
        <w:t>______</w:t>
      </w:r>
      <w:r>
        <w:object>
          <v:shape id="Object 27" o:spid="_x0000_i1063" type="#_x0000_t75" alt="eqId105f2e5cc09e58f8eda068957c281668" style="width:13.16pt;height:14.97pt" o:ole="" o:preferrelative="t" filled="f" stroked="f">
            <v:stroke joinstyle="miter"/>
            <v:imagedata r:id="rId56" o:title="eqId105f2e5cc09e58f8eda068957c281668"/>
            <v:path o:extrusionok="f"/>
            <o:lock v:ext="edit" aspectratio="t"/>
          </v:shape>
          <o:OLEObject Type="Embed" ProgID="Equation.DSMT4" ShapeID="Object 27" DrawAspect="Content" ObjectID="_1234567916" r:id="rId57"/>
        </w:object>
      </w:r>
      <w:r>
        <w:rPr>
          <w:sz w:val="21"/>
        </w:rPr>
        <w:t>（选填“</w:t>
      </w:r>
      <w:r>
        <w:object>
          <v:shape id="Object 28" o:spid="_x0000_i1064" type="#_x0000_t75" alt="eqId392cdb9d30684cce244bef94b8d861b9" style="width:8.77pt;height:8.77pt" o:ole="" o:preferrelative="t" filled="f" stroked="f">
            <v:stroke joinstyle="miter"/>
            <v:imagedata r:id="rId58" o:title="eqId392cdb9d30684cce244bef94b8d861b9"/>
            <v:path o:extrusionok="f"/>
            <o:lock v:ext="edit" aspectratio="t"/>
          </v:shape>
          <o:OLEObject Type="Embed" ProgID="Equation.DSMT4" ShapeID="Object 28" DrawAspect="Content" ObjectID="_1234567917" r:id="rId59"/>
        </w:object>
      </w:r>
      <w:r>
        <w:rPr>
          <w:sz w:val="21"/>
        </w:rPr>
        <w:t>”、“</w:t>
      </w:r>
      <w:r>
        <w:object>
          <v:shape id="Object 29" o:spid="_x0000_i1065" type="#_x0000_t75" alt="eqId6706fe00b4e231e62d9ecbec567d526b" style="width:8.77pt;height:7.87pt" o:ole="" o:preferrelative="t" filled="f" stroked="f">
            <v:stroke joinstyle="miter"/>
            <v:imagedata r:id="rId60" o:title="eqId6706fe00b4e231e62d9ecbec567d526b"/>
            <v:path o:extrusionok="f"/>
            <o:lock v:ext="edit" aspectratio="t"/>
          </v:shape>
          <o:OLEObject Type="Embed" ProgID="Equation.DSMT4" ShapeID="Object 29" DrawAspect="Content" ObjectID="_1234567918" r:id="rId61"/>
        </w:object>
      </w:r>
      <w:r>
        <w:rPr>
          <w:sz w:val="21"/>
        </w:rPr>
        <w:t>”或“</w:t>
      </w:r>
      <w:r>
        <w:object>
          <v:shape id="Object 30" o:spid="_x0000_i1066" type="#_x0000_t75" alt="eqId4ff7942da6c3fc4005256fb1458557c0" style="width:8.77pt;height:8.77pt" o:ole="" o:preferrelative="t" filled="f" stroked="f">
            <v:stroke joinstyle="miter"/>
            <v:imagedata r:id="rId62" o:title="eqId4ff7942da6c3fc4005256fb1458557c0"/>
            <v:path o:extrusionok="f"/>
            <o:lock v:ext="edit" aspectratio="t"/>
          </v:shape>
          <o:OLEObject Type="Embed" ProgID="Equation.DSMT4" ShapeID="Object 30" DrawAspect="Content" ObjectID="_1234567919" r:id="rId63"/>
        </w:object>
      </w:r>
      <w:r>
        <w:rPr>
          <w:sz w:val="21"/>
        </w:rPr>
        <w:t>”），</w:t>
      </w:r>
    </w:p>
    <w:p>
      <w:pPr>
        <w:shd w:val="clear" w:color="auto" w:fill="auto"/>
        <w:spacing w:line="360" w:lineRule="auto"/>
        <w:jc w:val="left"/>
        <w:textAlignment w:val="center"/>
        <w:rPr>
          <w:sz w:val="21"/>
        </w:rPr>
      </w:pPr>
      <w:r>
        <w:rPr>
          <w:sz w:val="21"/>
        </w:rPr>
        <w:t>(4)由乙、丙两图实验可得的实验结论是动能大小与物体的</w:t>
      </w:r>
      <w:r>
        <w:rPr>
          <w:rFonts w:ascii="Times New Roman" w:eastAsia="Times New Roman" w:hAnsi="Times New Roman" w:cs="Times New Roman"/>
          <w:b w:val="0"/>
          <w:sz w:val="21"/>
        </w:rPr>
        <w:t>______</w:t>
      </w:r>
      <w:r>
        <w:rPr>
          <w:sz w:val="21"/>
        </w:rPr>
        <w:t>大小有关。</w:t>
      </w:r>
    </w:p>
    <w:p>
      <w:pPr>
        <w:shd w:val="clear" w:color="auto" w:fill="F2F2F2"/>
        <w:spacing w:line="360" w:lineRule="auto"/>
        <w:jc w:val="left"/>
        <w:textAlignment w:val="center"/>
        <w:rPr>
          <w:sz w:val="21"/>
        </w:rPr>
      </w:pPr>
      <w:r>
        <w:rPr>
          <w:sz w:val="21"/>
        </w:rPr>
        <w:t>【答案】(1)B</w:t>
      </w:r>
    </w:p>
    <w:p>
      <w:pPr>
        <w:shd w:val="clear" w:color="auto" w:fill="F2F2F2"/>
        <w:spacing w:line="360" w:lineRule="auto"/>
        <w:jc w:val="left"/>
        <w:textAlignment w:val="center"/>
        <w:rPr>
          <w:sz w:val="21"/>
        </w:rPr>
      </w:pPr>
      <w:r>
        <w:rPr>
          <w:sz w:val="21"/>
        </w:rPr>
        <w:t>(2)     移动的距离     物体的质量一定时，速度越大，动能越大     超速</w:t>
      </w:r>
    </w:p>
    <w:p>
      <w:pPr>
        <w:shd w:val="clear" w:color="auto" w:fill="F2F2F2"/>
        <w:spacing w:line="360" w:lineRule="auto"/>
        <w:jc w:val="left"/>
        <w:textAlignment w:val="center"/>
        <w:rPr>
          <w:sz w:val="21"/>
        </w:rPr>
      </w:pPr>
      <w:r>
        <w:rPr>
          <w:sz w:val="21"/>
        </w:rPr>
        <w:t>(3)=</w:t>
      </w:r>
    </w:p>
    <w:p>
      <w:pPr>
        <w:shd w:val="clear" w:color="auto" w:fill="F2F2F2"/>
        <w:spacing w:line="360" w:lineRule="auto"/>
        <w:jc w:val="left"/>
        <w:textAlignment w:val="center"/>
        <w:rPr>
          <w:sz w:val="21"/>
        </w:rPr>
      </w:pPr>
      <w:r>
        <w:rPr>
          <w:sz w:val="21"/>
        </w:rPr>
        <w:t>(4)质量</w:t>
      </w:r>
    </w:p>
    <w:p>
      <w:pPr>
        <w:shd w:val="clear" w:color="auto" w:fill="F2F2F2"/>
        <w:spacing w:line="360" w:lineRule="auto"/>
        <w:jc w:val="left"/>
        <w:textAlignment w:val="center"/>
        <w:rPr>
          <w:sz w:val="21"/>
        </w:rPr>
      </w:pPr>
      <w:r>
        <w:rPr>
          <w:sz w:val="21"/>
        </w:rPr>
        <w:t>【详解】（1）实验中小球撞击木块做功，探究的“动能”是指钢球撞击木块时的动能，故选B。</w:t>
      </w:r>
    </w:p>
    <w:p>
      <w:pPr>
        <w:shd w:val="clear" w:color="auto" w:fill="F2F2F2"/>
        <w:spacing w:line="360" w:lineRule="auto"/>
        <w:jc w:val="left"/>
        <w:textAlignment w:val="center"/>
        <w:rPr>
          <w:sz w:val="21"/>
        </w:rPr>
      </w:pPr>
      <w:r>
        <w:rPr>
          <w:sz w:val="21"/>
        </w:rPr>
        <w:t>（2）[1]在实验中，动能大小是通过木块被撞击后移动的距离来判断的，木块移动得越远，说明钢球的动能越大。</w:t>
      </w:r>
    </w:p>
    <w:p>
      <w:pPr>
        <w:shd w:val="clear" w:color="auto" w:fill="F2F2F2"/>
        <w:spacing w:line="360" w:lineRule="auto"/>
        <w:jc w:val="left"/>
        <w:textAlignment w:val="center"/>
        <w:rPr>
          <w:sz w:val="21"/>
        </w:rPr>
      </w:pPr>
      <w:r>
        <w:rPr>
          <w:sz w:val="21"/>
        </w:rPr>
        <w:t>[2][3]由甲、乙两图，钢球质量相同，从不同高度滚下，高度越高，到达水平面时速度越大，木块被撞击后移动的距离越远，可得实验结论：物体的质量一定时，速度越大，动能越大。这说明了超速现象的危害，因为车辆速度越大，动能越大，发生事故时造成的破坏越严重。</w:t>
      </w:r>
    </w:p>
    <w:p>
      <w:pPr>
        <w:shd w:val="clear" w:color="auto" w:fill="F2F2F2"/>
        <w:spacing w:line="360" w:lineRule="auto"/>
        <w:jc w:val="left"/>
        <w:textAlignment w:val="center"/>
        <w:rPr>
          <w:sz w:val="21"/>
        </w:rPr>
      </w:pPr>
      <w:r>
        <w:rPr>
          <w:sz w:val="21"/>
        </w:rPr>
        <w:t>（3）若进行图乙、丙两图实验，两种情况下木块B滑动时对长木板的压力和接触面的粗糙程度不变，木块B受到的摩擦力不变，即</w:t>
      </w:r>
      <w:r>
        <w:object>
          <v:shape id="Object 31" o:spid="_x0000_i1067" type="#_x0000_t75" alt="eqId3afa0cd376f7c21cec30b8d007f3550c" style="width:36.92pt;height:15.8pt" o:ole="" o:preferrelative="t" filled="f" stroked="f">
            <v:stroke joinstyle="miter"/>
            <v:imagedata r:id="rId64" o:title="eqId3afa0cd376f7c21cec30b8d007f3550c"/>
            <v:path o:extrusionok="f"/>
            <o:lock v:ext="edit" aspectratio="t"/>
          </v:shape>
          <o:OLEObject Type="Embed" ProgID="Equation.DSMT4" ShapeID="Object 31" DrawAspect="Content" ObjectID="_1234567920" r:id="rId65"/>
        </w:object>
      </w:r>
      <w:r>
        <w:rPr>
          <w:sz w:val="21"/>
        </w:rPr>
        <w:t>。</w:t>
      </w:r>
    </w:p>
    <w:p>
      <w:pPr>
        <w:shd w:val="clear" w:color="auto" w:fill="F2F2F2"/>
        <w:spacing w:line="360" w:lineRule="auto"/>
        <w:jc w:val="left"/>
        <w:textAlignment w:val="center"/>
        <w:rPr>
          <w:sz w:val="21"/>
        </w:rPr>
      </w:pPr>
      <w:r>
        <w:rPr>
          <w:sz w:val="21"/>
        </w:rPr>
        <w:t>（4）由乙、丙两图可知，钢球的质量不同，从相同的高度滚下，到达水平面时速度相同，质量越大，木块被撞击后移动的距离越远，说明动能大小与物体的质量大小有关。</w:t>
      </w: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p>
    <w:p>
      <w:pPr>
        <w:spacing w:line="360" w:lineRule="auto"/>
        <w:rPr>
          <w:sz w:val="21"/>
          <w:szCs w:val="21"/>
        </w:rPr>
      </w:pPr>
      <w:r>
        <w:rPr>
          <w:rFonts w:ascii="宋体" w:hAnsi="宋体" w:cs="宋体" w:hint="eastAsia"/>
          <w:b/>
          <w:sz w:val="21"/>
          <w:szCs w:val="21"/>
        </w:rPr>
        <w:t>题型</w:t>
      </w:r>
      <w:r>
        <w:rPr>
          <w:rFonts w:ascii="宋体" w:hAnsi="宋体" w:cs="宋体" w:hint="eastAsia"/>
          <w:b/>
          <w:sz w:val="21"/>
          <w:szCs w:val="21"/>
          <w:lang w:val="en-US" w:eastAsia="zh-CN"/>
        </w:rPr>
        <w:t>六</w:t>
      </w:r>
      <w:r>
        <w:rPr>
          <w:rFonts w:ascii="宋体" w:hAnsi="宋体" w:cs="宋体" w:hint="eastAsia"/>
          <w:b/>
          <w:sz w:val="21"/>
          <w:szCs w:val="21"/>
        </w:rPr>
        <w:t>：重力势能影响因素的探究实验</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典例6】</w:t>
      </w:r>
      <w:r>
        <w:rPr>
          <w:sz w:val="21"/>
        </w:rPr>
        <w:t>．（25-26九年级上·陕西宝鸡·月考）(1)在探究“物体动能的大小与哪些因素有关”的实验中，让质量不同的铁球从斜面的同一高度由静止释放，撞击同一木块，能将木块撞出一段距离。如图所示。请回答问题：</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25" o:spid="_x0000_i1068" type="#_x0000_t75" alt="@@@1598ff15-ddb5-4589-912f-bc7d8ef21bb7" style="width:215.25pt;height:99pt" o:preferrelative="t" filled="f" stroked="f">
            <v:fill o:detectmouseclick="t"/>
            <v:imagedata r:id="rId66" o:title="@@@1598ff15-ddb5-4589-912f-bc7d8ef21bb7"/>
            <v:path o:extrusionok="f"/>
            <o:lock v:ext="edit" aspectratio="t"/>
          </v:shape>
        </w:pict>
      </w:r>
    </w:p>
    <w:p>
      <w:pPr>
        <w:shd w:val="clear" w:color="auto" w:fill="auto"/>
        <w:spacing w:line="360" w:lineRule="auto"/>
        <w:jc w:val="left"/>
        <w:textAlignment w:val="center"/>
        <w:rPr>
          <w:sz w:val="21"/>
        </w:rPr>
      </w:pPr>
      <w:r>
        <w:rPr>
          <w:sz w:val="21"/>
        </w:rPr>
        <w:t>①铁球从同一高度由静止释放的目的是</w:t>
      </w:r>
      <w:r>
        <w:rPr>
          <w:rFonts w:ascii="Times New Roman" w:eastAsia="Times New Roman" w:hAnsi="Times New Roman" w:cs="Times New Roman"/>
          <w:b w:val="0"/>
          <w:sz w:val="21"/>
        </w:rPr>
        <w:t>______</w:t>
      </w:r>
      <w:r>
        <w:rPr>
          <w:sz w:val="21"/>
        </w:rPr>
        <w:t>，该实验是为了研究铁球的动能大小与</w:t>
      </w:r>
      <w:r>
        <w:rPr>
          <w:rFonts w:ascii="Times New Roman" w:eastAsia="Times New Roman" w:hAnsi="Times New Roman" w:cs="Times New Roman"/>
          <w:b w:val="0"/>
          <w:sz w:val="21"/>
        </w:rPr>
        <w:t>______</w:t>
      </w:r>
      <w:r>
        <w:rPr>
          <w:sz w:val="21"/>
        </w:rPr>
        <w:t>的关系。该实验铁球的速度是指铁球从斜面由静止滚下到水平面与木块碰撞</w:t>
      </w:r>
      <w:r>
        <w:rPr>
          <w:rFonts w:ascii="Times New Roman" w:eastAsia="Times New Roman" w:hAnsi="Times New Roman" w:cs="Times New Roman"/>
          <w:b w:val="0"/>
          <w:sz w:val="21"/>
        </w:rPr>
        <w:t>______</w:t>
      </w:r>
      <w:r>
        <w:rPr>
          <w:sz w:val="21"/>
        </w:rPr>
        <w:t>（选填“前”、“后”或“前、后均可”）的速度，它是通过</w:t>
      </w:r>
      <w:r>
        <w:rPr>
          <w:rFonts w:ascii="Times New Roman" w:eastAsia="Times New Roman" w:hAnsi="Times New Roman" w:cs="Times New Roman"/>
          <w:b w:val="0"/>
          <w:sz w:val="21"/>
        </w:rPr>
        <w:t>______</w:t>
      </w:r>
      <w:r>
        <w:rPr>
          <w:sz w:val="21"/>
        </w:rPr>
        <w:t>（高度或质量）来改变的。该实验是通过观察木块被撞后移动的距离，来判断出</w:t>
      </w:r>
      <w:r>
        <w:rPr>
          <w:rFonts w:ascii="Times New Roman" w:eastAsia="Times New Roman" w:hAnsi="Times New Roman" w:cs="Times New Roman"/>
          <w:b w:val="0"/>
          <w:sz w:val="21"/>
        </w:rPr>
        <w:t>______</w:t>
      </w:r>
      <w:r>
        <w:rPr>
          <w:sz w:val="21"/>
        </w:rPr>
        <w:t>（“铁球”或“木块”）具有的动能的大小。</w:t>
      </w:r>
    </w:p>
    <w:p>
      <w:pPr>
        <w:shd w:val="clear" w:color="auto" w:fill="auto"/>
        <w:spacing w:line="360" w:lineRule="auto"/>
        <w:jc w:val="left"/>
        <w:textAlignment w:val="center"/>
        <w:rPr>
          <w:sz w:val="21"/>
        </w:rPr>
      </w:pPr>
      <w:r>
        <w:rPr>
          <w:sz w:val="21"/>
        </w:rPr>
        <w:t>②图乙是高速公路的限速牌，但是不同车型的车限速却不一样，限制车速实际上是限制车的</w:t>
      </w:r>
      <w:r>
        <w:rPr>
          <w:rFonts w:ascii="Times New Roman" w:eastAsia="Times New Roman" w:hAnsi="Times New Roman" w:cs="Times New Roman"/>
          <w:b w:val="0"/>
          <w:sz w:val="21"/>
        </w:rPr>
        <w:t>______</w:t>
      </w:r>
      <w:r>
        <w:rPr>
          <w:sz w:val="21"/>
        </w:rPr>
        <w:t>。</w:t>
      </w:r>
    </w:p>
    <w:p>
      <w:pPr>
        <w:shd w:val="clear" w:color="auto" w:fill="auto"/>
        <w:spacing w:line="360" w:lineRule="auto"/>
        <w:jc w:val="left"/>
        <w:textAlignment w:val="center"/>
        <w:rPr>
          <w:sz w:val="21"/>
        </w:rPr>
      </w:pPr>
      <w:r>
        <w:rPr>
          <w:sz w:val="21"/>
        </w:rPr>
        <w:t>③斜面在生活生产中常见，在物理实验中也常有，以下物理实验都用到了斜面。</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27" o:spid="_x0000_i1069" type="#_x0000_t75" alt="@@@d403d2e8-2ae0-4c1f-9ef2-96e54a911e9a" style="width:368.25pt;height:57.77pt" o:preferrelative="t" filled="f" stroked="f">
            <v:fill o:detectmouseclick="t"/>
            <v:imagedata r:id="rId67" o:title="@@@d403d2e8-2ae0-4c1f-9ef2-96e54a911e9a"/>
            <v:path o:extrusionok="f"/>
            <o:lock v:ext="edit" aspectratio="t"/>
          </v:shape>
        </w:pict>
      </w:r>
    </w:p>
    <w:p>
      <w:pPr>
        <w:shd w:val="clear" w:color="auto" w:fill="auto"/>
        <w:spacing w:line="360" w:lineRule="auto"/>
        <w:jc w:val="left"/>
        <w:textAlignment w:val="center"/>
        <w:rPr>
          <w:sz w:val="21"/>
        </w:rPr>
      </w:pPr>
      <w:r>
        <w:rPr>
          <w:sz w:val="21"/>
        </w:rPr>
        <w:t>A如图甲所示利用斜面测平均速度，为了提高实验测量的准确度，可以</w:t>
      </w:r>
      <w:r>
        <w:rPr>
          <w:rFonts w:ascii="Times New Roman" w:eastAsia="Times New Roman" w:hAnsi="Times New Roman" w:cs="Times New Roman"/>
          <w:b w:val="0"/>
          <w:sz w:val="21"/>
        </w:rPr>
        <w:t>______</w:t>
      </w:r>
      <w:r>
        <w:rPr>
          <w:sz w:val="21"/>
        </w:rPr>
        <w:t>（填“增大”或“减小”）斜面坡度，让小车从斜面顶端由静止开始滑下。</w:t>
      </w:r>
    </w:p>
    <w:p>
      <w:pPr>
        <w:shd w:val="clear" w:color="auto" w:fill="auto"/>
        <w:spacing w:line="360" w:lineRule="auto"/>
        <w:jc w:val="left"/>
        <w:textAlignment w:val="center"/>
        <w:rPr>
          <w:sz w:val="21"/>
        </w:rPr>
      </w:pPr>
      <w:r>
        <w:rPr>
          <w:sz w:val="21"/>
        </w:rPr>
        <w:t>B如图乙所示利用斜面研究阻力对物体运动的影响，小车从同一斜面的同一高度由静止滑下，在毛巾、木板、平板玻璃等表面上运动不同的距离后停止，此过程中小车克服阻力做功的大小分别为</w:t>
      </w:r>
      <w:r>
        <w:rPr>
          <w:rFonts w:ascii="Times New Roman" w:eastAsia="Times New Roman" w:hAnsi="Times New Roman" w:cs="Times New Roman"/>
          <w:i/>
          <w:sz w:val="21"/>
        </w:rPr>
        <w:t>W</w:t>
      </w:r>
      <w:r>
        <w:rPr>
          <w:rFonts w:ascii="Times New Roman" w:eastAsia="Times New Roman" w:hAnsi="Times New Roman" w:cs="Times New Roman"/>
          <w:i/>
          <w:sz w:val="21"/>
          <w:vertAlign w:val="subscript"/>
        </w:rPr>
        <w:t>1</w:t>
      </w:r>
      <w:r>
        <w:rPr>
          <w:sz w:val="21"/>
        </w:rPr>
        <w:t>、</w:t>
      </w:r>
      <w:r>
        <w:rPr>
          <w:rFonts w:ascii="Times New Roman" w:eastAsia="Times New Roman" w:hAnsi="Times New Roman" w:cs="Times New Roman"/>
          <w:i/>
          <w:sz w:val="21"/>
        </w:rPr>
        <w:t>W</w:t>
      </w:r>
      <w:r>
        <w:rPr>
          <w:rFonts w:ascii="Times New Roman" w:eastAsia="Times New Roman" w:hAnsi="Times New Roman" w:cs="Times New Roman"/>
          <w:i/>
          <w:sz w:val="21"/>
          <w:vertAlign w:val="subscript"/>
        </w:rPr>
        <w:t>2</w:t>
      </w:r>
      <w:r>
        <w:rPr>
          <w:sz w:val="21"/>
        </w:rPr>
        <w:t>、</w:t>
      </w:r>
      <w:r>
        <w:rPr>
          <w:rFonts w:ascii="Times New Roman" w:eastAsia="Times New Roman" w:hAnsi="Times New Roman" w:cs="Times New Roman"/>
          <w:i/>
          <w:sz w:val="21"/>
        </w:rPr>
        <w:t>W</w:t>
      </w:r>
      <w:r>
        <w:rPr>
          <w:rFonts w:ascii="Times New Roman" w:eastAsia="Times New Roman" w:hAnsi="Times New Roman" w:cs="Times New Roman"/>
          <w:i/>
          <w:sz w:val="21"/>
          <w:vertAlign w:val="subscript"/>
        </w:rPr>
        <w:t>3</w:t>
      </w:r>
      <w:r>
        <w:rPr>
          <w:sz w:val="21"/>
        </w:rPr>
        <w:t>，它们的关系是</w:t>
      </w:r>
      <w:r>
        <w:rPr>
          <w:rFonts w:ascii="Times New Roman" w:eastAsia="Times New Roman" w:hAnsi="Times New Roman" w:cs="Times New Roman"/>
          <w:b w:val="0"/>
          <w:sz w:val="21"/>
        </w:rPr>
        <w:t>______</w:t>
      </w:r>
      <w:r>
        <w:rPr>
          <w:sz w:val="21"/>
        </w:rPr>
        <w:t>。</w:t>
      </w:r>
    </w:p>
    <w:p>
      <w:pPr>
        <w:shd w:val="clear" w:color="auto" w:fill="auto"/>
        <w:spacing w:line="360" w:lineRule="auto"/>
        <w:jc w:val="left"/>
        <w:textAlignment w:val="center"/>
        <w:rPr>
          <w:sz w:val="21"/>
        </w:rPr>
      </w:pPr>
      <w:r>
        <w:rPr>
          <w:sz w:val="21"/>
        </w:rPr>
        <w:t>C如图丙所示利用斜面探究动能的大小与哪些因素有关，该实验水平面不能光滑的原因是</w:t>
      </w:r>
      <w:r>
        <w:rPr>
          <w:rFonts w:ascii="Times New Roman" w:eastAsia="Times New Roman" w:hAnsi="Times New Roman" w:cs="Times New Roman"/>
          <w:b w:val="0"/>
          <w:sz w:val="21"/>
        </w:rPr>
        <w:t>______</w:t>
      </w:r>
      <w:r>
        <w:rPr>
          <w:sz w:val="21"/>
        </w:rPr>
        <w:t>。</w:t>
      </w:r>
    </w:p>
    <w:p>
      <w:pPr>
        <w:shd w:val="clear" w:color="auto" w:fill="auto"/>
        <w:spacing w:line="360" w:lineRule="auto"/>
        <w:jc w:val="left"/>
        <w:textAlignment w:val="center"/>
        <w:rPr>
          <w:sz w:val="21"/>
        </w:rPr>
      </w:pPr>
      <w:r>
        <w:rPr>
          <w:sz w:val="21"/>
        </w:rPr>
        <w:t>(2)探究物体的重力势能</w:t>
      </w:r>
      <w:r>
        <w:object>
          <v:shape id="Object 32" o:spid="_x0000_i1070" type="#_x0000_t75" alt="eqId603577dcfc1e8f0859dd5959b4488b63" style="width:64.2pt;height:15.9pt" o:ole="" o:preferrelative="t" filled="f" stroked="f">
            <v:stroke joinstyle="miter"/>
            <v:imagedata r:id="rId68" o:title="eqId603577dcfc1e8f0859dd5959b4488b63"/>
            <v:path o:extrusionok="f"/>
            <o:lock v:ext="edit" aspectratio="t"/>
          </v:shape>
          <o:OLEObject Type="Embed" ProgID="Equation.DSMT4" ShapeID="Object 32" DrawAspect="Content" ObjectID="_1234567921" r:id="rId69"/>
        </w:object>
      </w:r>
      <w:r>
        <w:rPr>
          <w:sz w:val="21"/>
        </w:rPr>
        <w:t>，（木桩起始位置高度相同）</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29" o:spid="_x0000_i1071" type="#_x0000_t75" alt="@@@4dd97bbd-7967-4030-95be-9572060b6bdc" style="width:135.75pt;height:116.98pt" o:preferrelative="t" filled="f" stroked="f">
            <v:fill o:detectmouseclick="t"/>
            <v:imagedata r:id="rId70" o:title="@@@4dd97bbd-7967-4030-95be-9572060b6bdc"/>
            <v:path o:extrusionok="f"/>
            <o:lock v:ext="edit" aspectratio="t"/>
          </v:shape>
        </w:pict>
      </w:r>
    </w:p>
    <w:p>
      <w:pPr>
        <w:shd w:val="clear" w:color="auto" w:fill="auto"/>
        <w:spacing w:line="360" w:lineRule="auto"/>
        <w:jc w:val="left"/>
        <w:textAlignment w:val="center"/>
        <w:rPr>
          <w:sz w:val="21"/>
        </w:rPr>
      </w:pPr>
      <w:r>
        <w:rPr>
          <w:sz w:val="21"/>
        </w:rPr>
        <w:t>①比较图中A、B两木桩扎入沙坑的深度，可以得出的结论是：</w:t>
      </w:r>
      <w:r>
        <w:rPr>
          <w:rFonts w:ascii="Times New Roman" w:eastAsia="Times New Roman" w:hAnsi="Times New Roman" w:cs="Times New Roman"/>
          <w:b w:val="0"/>
          <w:sz w:val="21"/>
        </w:rPr>
        <w:t>______</w:t>
      </w:r>
      <w:r>
        <w:rPr>
          <w:sz w:val="21"/>
        </w:rPr>
        <w:t>；</w:t>
      </w:r>
    </w:p>
    <w:p>
      <w:pPr>
        <w:shd w:val="clear" w:color="auto" w:fill="auto"/>
        <w:spacing w:line="360" w:lineRule="auto"/>
        <w:jc w:val="left"/>
        <w:textAlignment w:val="center"/>
        <w:rPr>
          <w:sz w:val="21"/>
        </w:rPr>
      </w:pPr>
      <w:r>
        <w:rPr>
          <w:sz w:val="21"/>
        </w:rPr>
        <w:t>②若图中B、C两木桩扎入沙坑的深度相同，</w:t>
      </w:r>
      <w:r>
        <w:rPr>
          <w:rFonts w:ascii="Times New Roman" w:eastAsia="Times New Roman" w:hAnsi="Times New Roman" w:cs="Times New Roman"/>
          <w:b w:val="0"/>
          <w:sz w:val="21"/>
        </w:rPr>
        <w:t>______</w:t>
      </w:r>
      <w:r>
        <w:rPr>
          <w:sz w:val="21"/>
        </w:rPr>
        <w:t>（选填“能”、“不能”）说明乙、丙的重力势能相同，你的理由是</w:t>
      </w:r>
      <w:r>
        <w:rPr>
          <w:rFonts w:ascii="Times New Roman" w:eastAsia="Times New Roman" w:hAnsi="Times New Roman" w:cs="Times New Roman"/>
          <w:b w:val="0"/>
          <w:sz w:val="21"/>
        </w:rPr>
        <w:t>______</w:t>
      </w:r>
      <w:r>
        <w:rPr>
          <w:sz w:val="21"/>
        </w:rPr>
        <w:t>。</w:t>
      </w:r>
    </w:p>
    <w:p>
      <w:pPr>
        <w:shd w:val="clear" w:color="auto" w:fill="F2F2F2"/>
        <w:spacing w:line="360" w:lineRule="auto"/>
        <w:jc w:val="left"/>
        <w:textAlignment w:val="center"/>
        <w:rPr>
          <w:sz w:val="21"/>
        </w:rPr>
      </w:pPr>
      <w:r>
        <w:rPr>
          <w:sz w:val="21"/>
        </w:rPr>
        <w:t xml:space="preserve">【答案】(1)     控制小球到达水平面时的速度相同     质量     前     高度     铁球     动能     减小     </w:t>
      </w:r>
      <w:r>
        <w:object>
          <v:shape id="Object 33" o:spid="_x0000_i1072" type="#_x0000_t75" alt="eqId9cf6779757122e78e71695d8ae01e1f9" style="width:57.2pt;height:15.74pt" o:ole="" o:preferrelative="t" filled="f" stroked="f">
            <v:stroke joinstyle="miter"/>
            <v:imagedata r:id="rId71" o:title="eqId9cf6779757122e78e71695d8ae01e1f9"/>
            <v:path o:extrusionok="f"/>
            <o:lock v:ext="edit" aspectratio="t"/>
          </v:shape>
          <o:OLEObject Type="Embed" ProgID="Equation.DSMT4" ShapeID="Object 33" DrawAspect="Content" ObjectID="_1234567922" r:id="rId72"/>
        </w:object>
      </w:r>
      <w:r>
        <w:rPr>
          <w:sz w:val="21"/>
        </w:rPr>
        <w:t xml:space="preserve">     见解析</w:t>
      </w:r>
    </w:p>
    <w:p>
      <w:pPr>
        <w:shd w:val="clear" w:color="auto" w:fill="F2F2F2"/>
        <w:spacing w:line="360" w:lineRule="auto"/>
        <w:jc w:val="left"/>
        <w:textAlignment w:val="center"/>
        <w:rPr>
          <w:sz w:val="21"/>
        </w:rPr>
      </w:pPr>
      <w:r>
        <w:rPr>
          <w:sz w:val="21"/>
        </w:rPr>
        <w:t>(2)     当质量相同时，高度越高，重力势能越大     能     见解析</w:t>
      </w:r>
    </w:p>
    <w:p>
      <w:pPr>
        <w:shd w:val="clear" w:color="auto" w:fill="F2F2F2"/>
        <w:spacing w:line="360" w:lineRule="auto"/>
        <w:jc w:val="left"/>
        <w:textAlignment w:val="center"/>
        <w:rPr>
          <w:sz w:val="21"/>
        </w:rPr>
      </w:pPr>
      <w:r>
        <w:rPr>
          <w:sz w:val="21"/>
        </w:rPr>
        <w:t>【详解】（1）[1][2]根据控制变量法，将铁球从同一高度由静止释放其目的是为了控制小球到达水平面时的速度相同，该实验控制小球速度相同，质量不同，故目的是探究铁球动能大小与质量的关系。</w:t>
      </w:r>
    </w:p>
    <w:p>
      <w:pPr>
        <w:shd w:val="clear" w:color="auto" w:fill="F2F2F2"/>
        <w:spacing w:line="360" w:lineRule="auto"/>
        <w:jc w:val="left"/>
        <w:textAlignment w:val="center"/>
        <w:rPr>
          <w:sz w:val="21"/>
        </w:rPr>
      </w:pPr>
      <w:r>
        <w:rPr>
          <w:sz w:val="21"/>
        </w:rPr>
        <w:t>[3][4][5]铁球的速度是指铁球与木块碰撞前的速度，因为探究的是碰撞前铁球动能大小关系，是通过改变铁球的不同高度来改变的，铁球具有的动能越大，木块被撞击后移动的距离越大，故该实验是通过观察木块被撞后移动的距离，来判断出铁球具有的动能大小。</w:t>
      </w:r>
    </w:p>
    <w:p>
      <w:pPr>
        <w:shd w:val="clear" w:color="auto" w:fill="F2F2F2"/>
        <w:spacing w:line="360" w:lineRule="auto"/>
        <w:jc w:val="left"/>
        <w:textAlignment w:val="center"/>
        <w:rPr>
          <w:sz w:val="21"/>
        </w:rPr>
      </w:pPr>
      <w:r>
        <w:rPr>
          <w:sz w:val="21"/>
        </w:rPr>
        <w:t>[6]动能的大小与物体的质量和速度有关。由于不同车辆质量不同，为避免行驶过程中动能过大，则有不同的限速，故限制车速实际上是限制动能大小。</w:t>
      </w:r>
    </w:p>
    <w:p>
      <w:pPr>
        <w:shd w:val="clear" w:color="auto" w:fill="F2F2F2"/>
        <w:spacing w:line="360" w:lineRule="auto"/>
        <w:jc w:val="left"/>
        <w:textAlignment w:val="center"/>
        <w:rPr>
          <w:sz w:val="21"/>
        </w:rPr>
      </w:pPr>
      <w:r>
        <w:rPr>
          <w:sz w:val="21"/>
        </w:rPr>
        <w:t>[7]在测平均速度的实验中，为了准确的测量运动的时间，应让斜面的坡度小一些，使小车运动的时间长一些。</w:t>
      </w:r>
    </w:p>
    <w:p>
      <w:pPr>
        <w:shd w:val="clear" w:color="auto" w:fill="F2F2F2"/>
        <w:spacing w:line="360" w:lineRule="auto"/>
        <w:jc w:val="left"/>
        <w:textAlignment w:val="center"/>
        <w:rPr>
          <w:sz w:val="21"/>
        </w:rPr>
      </w:pPr>
      <w:r>
        <w:rPr>
          <w:sz w:val="21"/>
        </w:rPr>
        <w:t>[8]利用斜面研究阻力对物体运动的影响，小车从同一斜面的同一高度由静止滑下，到达水平面时的速度相同，则小车到达水平面时的动能相同，小车克服阻力做功，最终静止，动能为零，因此在毛巾、木板、平板玻璃等表面上运动时克服阻力做功的大小相同，即</w:t>
      </w:r>
      <w:r>
        <w:object>
          <v:shape id="Object 34" o:spid="_x0000_i1073" type="#_x0000_t75" alt="eqId9cf6779757122e78e71695d8ae01e1f9" style="width:57.2pt;height:15.74pt" o:ole="" o:preferrelative="t" filled="f" stroked="f">
            <v:stroke joinstyle="miter"/>
            <v:imagedata r:id="rId71" o:title="eqId9cf6779757122e78e71695d8ae01e1f9"/>
            <v:path o:extrusionok="f"/>
            <o:lock v:ext="edit" aspectratio="t"/>
          </v:shape>
          <o:OLEObject Type="Embed" ProgID="Equation.DSMT4" ShapeID="Object 34" DrawAspect="Content" ObjectID="_1234567923" r:id="rId73"/>
        </w:object>
      </w:r>
    </w:p>
    <w:p>
      <w:pPr>
        <w:shd w:val="clear" w:color="auto" w:fill="F2F2F2"/>
        <w:spacing w:line="360" w:lineRule="auto"/>
        <w:jc w:val="left"/>
        <w:textAlignment w:val="center"/>
        <w:rPr>
          <w:sz w:val="21"/>
        </w:rPr>
      </w:pPr>
      <w:r>
        <w:rPr>
          <w:sz w:val="21"/>
        </w:rPr>
        <w:t>[9]探究动能的大小与哪些因素有关时，通过比较木块被撞击后移动的距离来判断铁球的动能大小，如果水平面是光滑的，木块将不受阻力，会一直运动下去，则无法通过木块被撞击后移动的距离比较动能的大小。</w:t>
      </w:r>
    </w:p>
    <w:p>
      <w:pPr>
        <w:shd w:val="clear" w:color="auto" w:fill="F2F2F2"/>
        <w:spacing w:line="360" w:lineRule="auto"/>
        <w:jc w:val="left"/>
        <w:textAlignment w:val="center"/>
        <w:rPr>
          <w:sz w:val="21"/>
        </w:rPr>
      </w:pPr>
      <w:r>
        <w:rPr>
          <w:sz w:val="21"/>
        </w:rPr>
        <w:t>（2）[1]由图可知，甲、乙物体质量相等，从不同高度落下打在木桩上，乙物体下落的高度较大，木桩扎入沙坑的深度更深，故可以得出的结论为：当质量相同时，高度越高，重力势能越大。</w:t>
      </w:r>
    </w:p>
    <w:p>
      <w:pPr>
        <w:shd w:val="clear" w:color="auto" w:fill="F2F2F2"/>
        <w:spacing w:line="360" w:lineRule="auto"/>
        <w:jc w:val="left"/>
        <w:textAlignment w:val="center"/>
        <w:rPr>
          <w:sz w:val="21"/>
        </w:rPr>
      </w:pPr>
      <w:r>
        <w:rPr>
          <w:sz w:val="21"/>
        </w:rPr>
        <w:t>[2][3]若B、C两木桩扎入沙坑的深度相同，则说明乙、丙对木桩做功相等，做功过程就是能量的转换过程，故能说明乙、丙的重力势能相同。</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．（25-26九年级上·江苏扬州·月考）小夏同学在体育活动中，从铅球下落陷入沙坑的深度情况受到启发，并产生了如下猜想：</w:t>
      </w:r>
    </w:p>
    <w:p>
      <w:pPr>
        <w:shd w:val="clear" w:color="auto" w:fill="auto"/>
        <w:spacing w:line="360" w:lineRule="auto"/>
        <w:jc w:val="left"/>
        <w:textAlignment w:val="center"/>
        <w:rPr>
          <w:sz w:val="21"/>
        </w:rPr>
      </w:pPr>
      <w:r>
        <w:rPr>
          <w:sz w:val="21"/>
        </w:rPr>
        <w:t>猜想一：物体的重力势能与物体的质量有关</w:t>
      </w:r>
    </w:p>
    <w:p>
      <w:pPr>
        <w:shd w:val="clear" w:color="auto" w:fill="auto"/>
        <w:spacing w:line="360" w:lineRule="auto"/>
        <w:jc w:val="left"/>
        <w:textAlignment w:val="center"/>
        <w:rPr>
          <w:sz w:val="21"/>
        </w:rPr>
      </w:pPr>
      <w:r>
        <w:rPr>
          <w:sz w:val="21"/>
        </w:rPr>
        <w:t>猜想二：物体的重力势能与物体的下落高度有关</w:t>
      </w:r>
    </w:p>
    <w:p>
      <w:pPr>
        <w:shd w:val="clear" w:color="auto" w:fill="auto"/>
        <w:spacing w:line="360" w:lineRule="auto"/>
        <w:jc w:val="left"/>
        <w:textAlignment w:val="center"/>
        <w:rPr>
          <w:sz w:val="21"/>
        </w:rPr>
      </w:pPr>
      <w:r>
        <w:rPr>
          <w:sz w:val="21"/>
        </w:rPr>
        <w:t>猜想三：物体的重力势能与物体的运动路径有关</w:t>
      </w:r>
    </w:p>
    <w:p>
      <w:pPr>
        <w:shd w:val="clear" w:color="auto" w:fill="auto"/>
        <w:spacing w:line="360" w:lineRule="auto"/>
        <w:jc w:val="left"/>
        <w:textAlignment w:val="center"/>
        <w:rPr>
          <w:sz w:val="21"/>
        </w:rPr>
      </w:pPr>
      <w:r>
        <w:rPr>
          <w:sz w:val="21"/>
        </w:rPr>
        <w:t>为此小夏设计了如图所示的实验：</w:t>
      </w:r>
    </w:p>
    <w:p>
      <w:pPr>
        <w:shd w:val="clear" w:color="auto" w:fill="auto"/>
        <w:spacing w:line="360" w:lineRule="auto"/>
        <w:jc w:val="left"/>
        <w:textAlignment w:val="center"/>
        <w:rPr>
          <w:sz w:val="21"/>
        </w:rPr>
      </w:pPr>
      <w:r>
        <w:rPr>
          <w:sz w:val="21"/>
        </w:rPr>
        <w:t>用大小、形状相同的A、B、C、D四个铅球分别从距沙表面某高度处静止释放，其中D球从光滑弯曲管道上端静止滑入，最后从管道下端竖直落下（球在光滑管道中运动的能量损失不计）。实验数据如下表：</w:t>
      </w:r>
    </w:p>
    <w:tbl>
      <w:tblPr>
        <w:tblStyle w:val="TableNormal"/>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
      <w:tblGrid>
        <w:gridCol w:w="1665"/>
        <w:gridCol w:w="1665"/>
        <w:gridCol w:w="1665"/>
        <w:gridCol w:w="1665"/>
        <w:gridCol w:w="1665"/>
      </w:tblGrid>
      <w:tr>
        <w:tblPrEx>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Ex>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实验序号</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铅球代号</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铅球质量/g</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下落高度/m</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陷入沙中的深度/m</w:t>
            </w:r>
          </w:p>
        </w:tc>
      </w:tr>
      <w:tr>
        <w:tblPrEx>
          <w:tblW w:w="8325" w:type="dxa"/>
          <w:tblCellMar>
            <w:top w:w="120" w:type="dxa"/>
            <w:left w:w="120" w:type="dxa"/>
            <w:bottom w:w="120" w:type="dxa"/>
            <w:right w:w="120" w:type="dxa"/>
          </w:tblCellMar>
          <w:tblLook w:val="0000"/>
        </w:tblPrEx>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①</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A</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200</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0.5</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0.1</w:t>
            </w:r>
          </w:p>
        </w:tc>
      </w:tr>
      <w:tr>
        <w:tblPrEx>
          <w:tblW w:w="8325" w:type="dxa"/>
          <w:tblCellMar>
            <w:top w:w="120" w:type="dxa"/>
            <w:left w:w="120" w:type="dxa"/>
            <w:bottom w:w="120" w:type="dxa"/>
            <w:right w:w="120" w:type="dxa"/>
          </w:tblCellMar>
          <w:tblLook w:val="0000"/>
        </w:tblPrEx>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②</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B</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400</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0.5</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0.25</w:t>
            </w:r>
          </w:p>
        </w:tc>
      </w:tr>
      <w:tr>
        <w:tblPrEx>
          <w:tblW w:w="8325" w:type="dxa"/>
          <w:tblCellMar>
            <w:top w:w="120" w:type="dxa"/>
            <w:left w:w="120" w:type="dxa"/>
            <w:bottom w:w="120" w:type="dxa"/>
            <w:right w:w="120" w:type="dxa"/>
          </w:tblCellMar>
          <w:tblLook w:val="0000"/>
        </w:tblPrEx>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③</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C</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200</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0.2</w:t>
            </w:r>
          </w:p>
        </w:tc>
      </w:tr>
      <w:tr>
        <w:tblPrEx>
          <w:tblW w:w="8325" w:type="dxa"/>
          <w:tblCellMar>
            <w:top w:w="120" w:type="dxa"/>
            <w:left w:w="120" w:type="dxa"/>
            <w:bottom w:w="120" w:type="dxa"/>
            <w:right w:w="120" w:type="dxa"/>
          </w:tblCellMar>
          <w:tblLook w:val="0000"/>
        </w:tblPrEx>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④</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D</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200</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w:t>
            </w:r>
          </w:p>
        </w:tc>
        <w:tc>
          <w:tcPr>
            <w:tcW w:w="166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0.2</w:t>
            </w:r>
          </w:p>
        </w:tc>
      </w:tr>
    </w:tbl>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31" o:spid="_x0000_i1074" type="#_x0000_t75" alt="@@@3487ef46-d8e4-4556-902e-05db44130113" style="width:204.75pt;height:126.73pt" o:preferrelative="t" filled="f" stroked="f">
            <v:fill o:detectmouseclick="t"/>
            <v:imagedata r:id="rId74" o:title="@@@3487ef46-d8e4-4556-902e-05db44130113"/>
            <v:path o:extrusionok="f"/>
            <o:lock v:ext="edit" aspectratio="t"/>
          </v:shape>
        </w:pict>
      </w:r>
    </w:p>
    <w:p>
      <w:pPr>
        <w:shd w:val="clear" w:color="auto" w:fill="auto"/>
        <w:spacing w:line="360" w:lineRule="auto"/>
        <w:jc w:val="left"/>
        <w:textAlignment w:val="center"/>
        <w:rPr>
          <w:sz w:val="21"/>
        </w:rPr>
      </w:pPr>
      <w:r>
        <w:rPr>
          <w:sz w:val="21"/>
        </w:rPr>
        <w:t>(1)本实验是通过观察</w:t>
      </w:r>
      <w:r>
        <w:rPr>
          <w:rFonts w:ascii="Times New Roman" w:eastAsia="Times New Roman" w:hAnsi="Times New Roman" w:cs="Times New Roman"/>
          <w:b w:val="0"/>
          <w:sz w:val="21"/>
        </w:rPr>
        <w:t>________</w:t>
      </w:r>
      <w:r>
        <w:rPr>
          <w:sz w:val="21"/>
        </w:rPr>
        <w:t>来判断重力势能大小的，这种研究问题的物理方法叫</w:t>
      </w:r>
      <w:r>
        <w:rPr>
          <w:rFonts w:ascii="Times New Roman" w:eastAsia="Times New Roman" w:hAnsi="Times New Roman" w:cs="Times New Roman"/>
          <w:b w:val="0"/>
          <w:sz w:val="21"/>
        </w:rPr>
        <w:t>________</w:t>
      </w:r>
      <w:r>
        <w:rPr>
          <w:sz w:val="21"/>
        </w:rPr>
        <w:t>（控制变量法/转换法/类比法）；</w:t>
      </w:r>
    </w:p>
    <w:p>
      <w:pPr>
        <w:shd w:val="clear" w:color="auto" w:fill="auto"/>
        <w:spacing w:line="360" w:lineRule="auto"/>
        <w:jc w:val="left"/>
        <w:textAlignment w:val="center"/>
        <w:rPr>
          <w:sz w:val="21"/>
        </w:rPr>
      </w:pPr>
      <w:r>
        <w:rPr>
          <w:sz w:val="21"/>
        </w:rPr>
        <w:t>(2)为验证猜想二，应比较</w:t>
      </w:r>
      <w:r>
        <w:rPr>
          <w:rFonts w:ascii="Times New Roman" w:eastAsia="Times New Roman" w:hAnsi="Times New Roman" w:cs="Times New Roman"/>
          <w:b w:val="0"/>
          <w:sz w:val="21"/>
        </w:rPr>
        <w:t>________</w:t>
      </w:r>
      <w:r>
        <w:rPr>
          <w:sz w:val="21"/>
        </w:rPr>
        <w:t>两球，得到的结论是：当物体质量相同时，</w:t>
      </w:r>
      <w:r>
        <w:rPr>
          <w:rFonts w:ascii="Times New Roman" w:eastAsia="Times New Roman" w:hAnsi="Times New Roman" w:cs="Times New Roman"/>
          <w:b w:val="0"/>
          <w:sz w:val="21"/>
        </w:rPr>
        <w:t>________</w:t>
      </w:r>
      <w:r>
        <w:rPr>
          <w:sz w:val="21"/>
        </w:rPr>
        <w:t>；</w:t>
      </w:r>
    </w:p>
    <w:p>
      <w:pPr>
        <w:shd w:val="clear" w:color="auto" w:fill="auto"/>
        <w:spacing w:line="360" w:lineRule="auto"/>
        <w:jc w:val="left"/>
        <w:textAlignment w:val="center"/>
        <w:rPr>
          <w:sz w:val="21"/>
        </w:rPr>
      </w:pPr>
      <w:r>
        <w:rPr>
          <w:sz w:val="21"/>
        </w:rPr>
        <w:t>(3)比较C、D两球，发现两球运动的路径不同，但陷入沙中深度相同，由此可以得出结论：物体的重力势能与物体的运动路径</w:t>
      </w:r>
      <w:r>
        <w:rPr>
          <w:rFonts w:ascii="Times New Roman" w:eastAsia="Times New Roman" w:hAnsi="Times New Roman" w:cs="Times New Roman"/>
          <w:b w:val="0"/>
          <w:sz w:val="21"/>
        </w:rPr>
        <w:t>________</w:t>
      </w:r>
      <w:r>
        <w:rPr>
          <w:sz w:val="21"/>
        </w:rPr>
        <w:t>（有关/无关）。</w:t>
      </w:r>
    </w:p>
    <w:p>
      <w:pPr>
        <w:shd w:val="clear" w:color="auto" w:fill="F2F2F2"/>
        <w:spacing w:line="360" w:lineRule="auto"/>
        <w:jc w:val="left"/>
        <w:textAlignment w:val="center"/>
        <w:rPr>
          <w:sz w:val="21"/>
        </w:rPr>
      </w:pPr>
      <w:r>
        <w:rPr>
          <w:sz w:val="21"/>
        </w:rPr>
        <w:t>【答案】(1)     铅球陷入沙中的深度     转换法</w:t>
      </w:r>
    </w:p>
    <w:p>
      <w:pPr>
        <w:shd w:val="clear" w:color="auto" w:fill="F2F2F2"/>
        <w:spacing w:line="360" w:lineRule="auto"/>
        <w:jc w:val="left"/>
        <w:textAlignment w:val="center"/>
        <w:rPr>
          <w:sz w:val="21"/>
        </w:rPr>
      </w:pPr>
      <w:r>
        <w:rPr>
          <w:sz w:val="21"/>
        </w:rPr>
        <w:t>(2)     A、C     高度越高，重力势能越大</w:t>
      </w:r>
    </w:p>
    <w:p>
      <w:pPr>
        <w:shd w:val="clear" w:color="auto" w:fill="F2F2F2"/>
        <w:spacing w:line="360" w:lineRule="auto"/>
        <w:jc w:val="left"/>
        <w:textAlignment w:val="center"/>
        <w:rPr>
          <w:sz w:val="21"/>
        </w:rPr>
      </w:pPr>
      <w:r>
        <w:rPr>
          <w:sz w:val="21"/>
        </w:rPr>
        <w:t>(3)无关</w:t>
      </w:r>
    </w:p>
    <w:p>
      <w:pPr>
        <w:shd w:val="clear" w:color="auto" w:fill="F2F2F2"/>
        <w:spacing w:line="360" w:lineRule="auto"/>
        <w:jc w:val="left"/>
        <w:textAlignment w:val="center"/>
        <w:rPr>
          <w:sz w:val="21"/>
        </w:rPr>
      </w:pPr>
      <w:r>
        <w:rPr>
          <w:sz w:val="21"/>
        </w:rPr>
        <w:t>【详解】（1）[1][2]本实验是通过观察铅球陷入沙中的深度来判断重力势能大小的，铅球陷入沙中的深度越大，表明铅球的重力势能越大，把不便于测量的重力势能大小转换成便于测量的铅球陷入沙中的深度，这种研究问题的物理方法叫转换法。</w:t>
      </w:r>
    </w:p>
    <w:p>
      <w:pPr>
        <w:shd w:val="clear" w:color="auto" w:fill="F2F2F2"/>
        <w:spacing w:line="360" w:lineRule="auto"/>
        <w:jc w:val="left"/>
        <w:textAlignment w:val="center"/>
        <w:rPr>
          <w:sz w:val="21"/>
        </w:rPr>
      </w:pPr>
      <w:r>
        <w:rPr>
          <w:sz w:val="21"/>
        </w:rPr>
        <w:t>（2）[1][2]为验证猜想二，即物体的重力势能与物体的下落高度有关，应控制铅球的质量相同，改变其下落高度，观察铅球陷入沙中的深度，所以，应比较A、C两球，由图知，C球下落高度较大，陷入沙中的深度也较大，即C球的重力势能较大，所以，得到的结论是：当物体质量相同时，物体的高度越大，重力势能越大。</w:t>
      </w:r>
    </w:p>
    <w:p>
      <w:pPr>
        <w:shd w:val="clear" w:color="auto" w:fill="F2F2F2"/>
        <w:spacing w:line="360" w:lineRule="auto"/>
        <w:jc w:val="left"/>
        <w:textAlignment w:val="center"/>
        <w:rPr>
          <w:sz w:val="21"/>
        </w:rPr>
      </w:pPr>
      <w:r>
        <w:rPr>
          <w:sz w:val="21"/>
        </w:rPr>
        <w:t>（3）根据控制变量法，比较C、D两球，发现两球的质量和下落高度均相同，两球运动的路径不同，但陷入沙中深度相同，则两球的重力势能相同，由此可以得出结论：物体的重力势能与物体的运动路径无关。</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25-26九年级上·江苏常州·期中）同学们在探究“重力势能的大小与哪些因素有关”时，把小桌放在平整的沙面上，让重物从高处落下，撞击桌面的中心部位，使桌腿陷入沙子，如图所示为实验过程中的有关情境。</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33" o:spid="_x0000_i1075" type="#_x0000_t75" alt="@@@881290f7-33b0-459d-8ab3-a33df218c12c" style="width:306.75pt;height:167.25pt" o:preferrelative="t" filled="f" stroked="f">
            <v:fill o:detectmouseclick="t"/>
            <v:imagedata r:id="rId75" o:title="@@@881290f7-33b0-459d-8ab3-a33df218c12c"/>
            <v:path o:extrusionok="f"/>
            <o:lock v:ext="edit" aspectratio="t"/>
          </v:shape>
        </w:pict>
      </w:r>
    </w:p>
    <w:p>
      <w:pPr>
        <w:shd w:val="clear" w:color="auto" w:fill="auto"/>
        <w:spacing w:line="360" w:lineRule="auto"/>
        <w:jc w:val="left"/>
        <w:textAlignment w:val="center"/>
        <w:rPr>
          <w:sz w:val="21"/>
        </w:rPr>
      </w:pPr>
      <w:r>
        <w:rPr>
          <w:sz w:val="21"/>
        </w:rPr>
        <w:t>(1)本实验探究的是</w:t>
      </w:r>
      <w:r>
        <w:rPr>
          <w:rFonts w:ascii="Times New Roman" w:eastAsia="Times New Roman" w:hAnsi="Times New Roman" w:cs="Times New Roman"/>
          <w:b w:val="0"/>
          <w:sz w:val="21"/>
        </w:rPr>
        <w:t>______</w:t>
      </w:r>
      <w:r>
        <w:rPr>
          <w:sz w:val="21"/>
        </w:rPr>
        <w:t>（重物/小桌）的重力势能；</w:t>
      </w:r>
    </w:p>
    <w:p>
      <w:pPr>
        <w:shd w:val="clear" w:color="auto" w:fill="auto"/>
        <w:spacing w:line="360" w:lineRule="auto"/>
        <w:jc w:val="left"/>
        <w:textAlignment w:val="center"/>
        <w:rPr>
          <w:sz w:val="21"/>
        </w:rPr>
      </w:pPr>
      <w:r>
        <w:rPr>
          <w:sz w:val="21"/>
        </w:rPr>
        <w:t>(2)实验中通过</w:t>
      </w:r>
      <w:r>
        <w:rPr>
          <w:rFonts w:ascii="Times New Roman" w:eastAsia="Times New Roman" w:hAnsi="Times New Roman" w:cs="Times New Roman"/>
          <w:b w:val="0"/>
          <w:sz w:val="21"/>
        </w:rPr>
        <w:t>______</w:t>
      </w:r>
      <w:r>
        <w:rPr>
          <w:sz w:val="21"/>
        </w:rPr>
        <w:t>来判断物体重力势能的大小，这种研究方法叫</w:t>
      </w:r>
      <w:r>
        <w:rPr>
          <w:rFonts w:ascii="Times New Roman" w:eastAsia="Times New Roman" w:hAnsi="Times New Roman" w:cs="Times New Roman"/>
          <w:b w:val="0"/>
          <w:sz w:val="21"/>
        </w:rPr>
        <w:t>______</w:t>
      </w:r>
      <w:r>
        <w:rPr>
          <w:sz w:val="21"/>
        </w:rPr>
        <w:t>法；</w:t>
      </w:r>
    </w:p>
    <w:p>
      <w:pPr>
        <w:shd w:val="clear" w:color="auto" w:fill="auto"/>
        <w:spacing w:line="360" w:lineRule="auto"/>
        <w:jc w:val="left"/>
        <w:textAlignment w:val="center"/>
        <w:rPr>
          <w:sz w:val="21"/>
        </w:rPr>
      </w:pPr>
      <w:r>
        <w:rPr>
          <w:sz w:val="21"/>
        </w:rPr>
        <w:t>(3)实验中可能出现桌脚陷入沙子中的深度不明显或桌脚陷入沙子中的深度差不明显的现象，针对这些现象，下列做法中最不具有操作性的是______；</w:t>
      </w:r>
    </w:p>
    <w:p>
      <w:pPr>
        <w:shd w:val="clear" w:color="auto" w:fill="auto"/>
        <w:spacing w:line="360" w:lineRule="auto"/>
        <w:ind w:left="380"/>
        <w:jc w:val="left"/>
        <w:textAlignment w:val="center"/>
        <w:rPr>
          <w:sz w:val="21"/>
        </w:rPr>
      </w:pPr>
      <w:r>
        <w:rPr>
          <w:sz w:val="21"/>
        </w:rPr>
        <w:t>A．增大重物下落的高度</w:t>
      </w:r>
    </w:p>
    <w:p>
      <w:pPr>
        <w:shd w:val="clear" w:color="auto" w:fill="auto"/>
        <w:spacing w:line="360" w:lineRule="auto"/>
        <w:ind w:left="380"/>
        <w:jc w:val="left"/>
        <w:textAlignment w:val="center"/>
        <w:rPr>
          <w:sz w:val="21"/>
        </w:rPr>
      </w:pPr>
      <w:r>
        <w:rPr>
          <w:sz w:val="21"/>
        </w:rPr>
        <w:t>B．增大前后两次实验重物的质量差</w:t>
      </w:r>
    </w:p>
    <w:p>
      <w:pPr>
        <w:shd w:val="clear" w:color="auto" w:fill="auto"/>
        <w:spacing w:line="360" w:lineRule="auto"/>
        <w:ind w:left="380"/>
        <w:jc w:val="left"/>
        <w:textAlignment w:val="center"/>
        <w:rPr>
          <w:sz w:val="21"/>
        </w:rPr>
      </w:pPr>
      <w:r>
        <w:rPr>
          <w:sz w:val="21"/>
        </w:rPr>
        <w:t>C．测量前后两次桌脚陷入沙面的深度</w:t>
      </w:r>
      <w:r>
        <w:rPr>
          <w:rFonts w:ascii="Times New Roman" w:eastAsia="Times New Roman" w:hAnsi="Times New Roman" w:cs="Times New Roman"/>
          <w:i/>
          <w:sz w:val="21"/>
        </w:rPr>
        <w:t>h</w:t>
      </w:r>
      <w:r>
        <w:rPr>
          <w:sz w:val="21"/>
        </w:rPr>
        <w:t>（如图丁所示）</w:t>
      </w:r>
    </w:p>
    <w:p>
      <w:pPr>
        <w:shd w:val="clear" w:color="auto" w:fill="auto"/>
        <w:spacing w:line="360" w:lineRule="auto"/>
        <w:ind w:left="380"/>
        <w:jc w:val="left"/>
        <w:textAlignment w:val="center"/>
        <w:rPr>
          <w:sz w:val="21"/>
        </w:rPr>
      </w:pPr>
      <w:r>
        <w:rPr>
          <w:sz w:val="21"/>
        </w:rPr>
        <w:t>D．每次实验前都松动沙子、平整沙面</w:t>
      </w:r>
    </w:p>
    <w:p>
      <w:pPr>
        <w:shd w:val="clear" w:color="auto" w:fill="auto"/>
        <w:spacing w:line="360" w:lineRule="auto"/>
        <w:jc w:val="left"/>
        <w:textAlignment w:val="center"/>
        <w:rPr>
          <w:sz w:val="21"/>
        </w:rPr>
      </w:pPr>
      <w:r>
        <w:rPr>
          <w:sz w:val="21"/>
        </w:rPr>
        <w:t>(4)比较甲、乙两实验，可得结论：</w:t>
      </w:r>
      <w:r>
        <w:rPr>
          <w:rFonts w:ascii="Times New Roman" w:eastAsia="Times New Roman" w:hAnsi="Times New Roman" w:cs="Times New Roman"/>
          <w:b w:val="0"/>
          <w:sz w:val="21"/>
        </w:rPr>
        <w:t>______</w:t>
      </w:r>
      <w:r>
        <w:rPr>
          <w:sz w:val="21"/>
        </w:rPr>
        <w:t>，重力势能越大，若要探究重力势能与质量的关系，应比较</w:t>
      </w:r>
      <w:r>
        <w:rPr>
          <w:rFonts w:ascii="Times New Roman" w:eastAsia="Times New Roman" w:hAnsi="Times New Roman" w:cs="Times New Roman"/>
          <w:b w:val="0"/>
          <w:sz w:val="21"/>
        </w:rPr>
        <w:t>______</w:t>
      </w:r>
      <w:r>
        <w:rPr>
          <w:sz w:val="21"/>
        </w:rPr>
        <w:t>两实验；</w:t>
      </w:r>
    </w:p>
    <w:p>
      <w:pPr>
        <w:shd w:val="clear" w:color="auto" w:fill="auto"/>
        <w:spacing w:line="360" w:lineRule="auto"/>
        <w:jc w:val="left"/>
        <w:textAlignment w:val="center"/>
        <w:rPr>
          <w:sz w:val="21"/>
        </w:rPr>
      </w:pPr>
      <w:r>
        <w:rPr>
          <w:sz w:val="21"/>
        </w:rPr>
        <w:t>(5)小明想用以上器材探究“动能的大小与哪些因素有关”，他的设想</w:t>
      </w:r>
      <w:r>
        <w:rPr>
          <w:rFonts w:ascii="Times New Roman" w:eastAsia="Times New Roman" w:hAnsi="Times New Roman" w:cs="Times New Roman"/>
          <w:b w:val="0"/>
          <w:sz w:val="21"/>
        </w:rPr>
        <w:t>______</w:t>
      </w:r>
      <w:r>
        <w:rPr>
          <w:sz w:val="21"/>
        </w:rPr>
        <w:t>（可行/不可行）。</w:t>
      </w:r>
    </w:p>
    <w:p>
      <w:pPr>
        <w:shd w:val="clear" w:color="auto" w:fill="F2F2F2"/>
        <w:spacing w:line="360" w:lineRule="auto"/>
        <w:jc w:val="left"/>
        <w:textAlignment w:val="center"/>
        <w:rPr>
          <w:sz w:val="21"/>
        </w:rPr>
      </w:pPr>
      <w:r>
        <w:rPr>
          <w:sz w:val="21"/>
        </w:rPr>
        <w:t>【答案】(1)重物</w:t>
      </w:r>
    </w:p>
    <w:p>
      <w:pPr>
        <w:shd w:val="clear" w:color="auto" w:fill="F2F2F2"/>
        <w:spacing w:line="360" w:lineRule="auto"/>
        <w:jc w:val="left"/>
        <w:textAlignment w:val="center"/>
        <w:rPr>
          <w:sz w:val="21"/>
        </w:rPr>
      </w:pPr>
      <w:r>
        <w:rPr>
          <w:sz w:val="21"/>
        </w:rPr>
        <w:t>(2)     桌脚陷入沙子中的深度     转换</w:t>
      </w:r>
    </w:p>
    <w:p>
      <w:pPr>
        <w:shd w:val="clear" w:color="auto" w:fill="F2F2F2"/>
        <w:spacing w:line="360" w:lineRule="auto"/>
        <w:jc w:val="left"/>
        <w:textAlignment w:val="center"/>
        <w:rPr>
          <w:sz w:val="21"/>
        </w:rPr>
      </w:pPr>
      <w:r>
        <w:rPr>
          <w:sz w:val="21"/>
        </w:rPr>
        <w:t>(3)C</w:t>
      </w:r>
    </w:p>
    <w:p>
      <w:pPr>
        <w:shd w:val="clear" w:color="auto" w:fill="F2F2F2"/>
        <w:spacing w:line="360" w:lineRule="auto"/>
        <w:jc w:val="left"/>
        <w:textAlignment w:val="center"/>
        <w:rPr>
          <w:sz w:val="21"/>
        </w:rPr>
      </w:pPr>
      <w:r>
        <w:rPr>
          <w:sz w:val="21"/>
        </w:rPr>
        <w:t>(4)     质量相等，物体的高度越高     乙、丙</w:t>
      </w:r>
    </w:p>
    <w:p>
      <w:pPr>
        <w:shd w:val="clear" w:color="auto" w:fill="F2F2F2"/>
        <w:spacing w:line="360" w:lineRule="auto"/>
        <w:jc w:val="left"/>
        <w:textAlignment w:val="center"/>
        <w:rPr>
          <w:sz w:val="21"/>
        </w:rPr>
      </w:pPr>
      <w:r>
        <w:rPr>
          <w:sz w:val="21"/>
        </w:rPr>
        <w:t>(5)可行</w:t>
      </w:r>
    </w:p>
    <w:p>
      <w:pPr>
        <w:shd w:val="clear" w:color="auto" w:fill="F2F2F2"/>
        <w:spacing w:line="360" w:lineRule="auto"/>
        <w:jc w:val="left"/>
        <w:textAlignment w:val="center"/>
        <w:rPr>
          <w:sz w:val="21"/>
        </w:rPr>
      </w:pPr>
      <w:r>
        <w:rPr>
          <w:sz w:val="21"/>
        </w:rPr>
        <w:t>【详解】（1）实验中，让重物从高处落下，撞击桌面的中心部位，桌腿陷入沙子，在探究重力势能的大小与哪些因素有关实验中，所以探究的是重物的重力势能。</w:t>
      </w:r>
    </w:p>
    <w:p>
      <w:pPr>
        <w:shd w:val="clear" w:color="auto" w:fill="F2F2F2"/>
        <w:spacing w:line="360" w:lineRule="auto"/>
        <w:jc w:val="left"/>
        <w:textAlignment w:val="center"/>
        <w:rPr>
          <w:sz w:val="21"/>
        </w:rPr>
      </w:pPr>
      <w:r>
        <w:rPr>
          <w:sz w:val="21"/>
        </w:rPr>
        <w:t>（2）[1][2]实验中通过比较桌腿进入沙子的深浅来比较重力势能的大小的，桌腿进入沙堆越深说明物体做的功越多，它原来具有的重力势能越大，运用了转换法。</w:t>
      </w:r>
    </w:p>
    <w:p>
      <w:pPr>
        <w:shd w:val="clear" w:color="auto" w:fill="F2F2F2"/>
        <w:spacing w:line="360" w:lineRule="auto"/>
        <w:jc w:val="left"/>
        <w:textAlignment w:val="center"/>
        <w:rPr>
          <w:sz w:val="21"/>
        </w:rPr>
      </w:pPr>
      <w:r>
        <w:rPr>
          <w:sz w:val="21"/>
        </w:rPr>
        <w:t>（3）实验中可能出现桌脚陷入沙子中的深度不明显或桌脚陷入沙子中的深度差不明显的现象，增大重物下落的高度，可以改变脚陷入沙子中的深度；增大前后两次实验重物的质量差，可以改变脚陷入沙子中的深度；每次实验前都松动沙子、平整沙面，能保证实验初始条件一致，且桌脚更易下陷，让下陷现象更易观察。而测量前后两次桌脚陷入沙面的深度</w:t>
      </w:r>
      <w:r>
        <w:rPr>
          <w:rFonts w:ascii="Times New Roman" w:eastAsia="Times New Roman" w:hAnsi="Times New Roman" w:cs="Times New Roman"/>
          <w:i/>
          <w:sz w:val="21"/>
        </w:rPr>
        <w:t>h</w:t>
      </w:r>
      <w:r>
        <w:rPr>
          <w:sz w:val="21"/>
        </w:rPr>
        <w:t>，不可以改变脚陷入沙子中的深度，所以最不具有操作性的是C。</w:t>
      </w:r>
    </w:p>
    <w:p>
      <w:pPr>
        <w:shd w:val="clear" w:color="auto" w:fill="F2F2F2"/>
        <w:spacing w:line="360" w:lineRule="auto"/>
        <w:jc w:val="left"/>
        <w:textAlignment w:val="center"/>
        <w:rPr>
          <w:sz w:val="21"/>
        </w:rPr>
      </w:pPr>
      <w:r>
        <w:rPr>
          <w:sz w:val="21"/>
        </w:rPr>
        <w:t>故选C。</w:t>
      </w:r>
    </w:p>
    <w:p>
      <w:pPr>
        <w:shd w:val="clear" w:color="auto" w:fill="F2F2F2"/>
        <w:spacing w:line="360" w:lineRule="auto"/>
        <w:jc w:val="left"/>
        <w:textAlignment w:val="center"/>
        <w:rPr>
          <w:sz w:val="21"/>
        </w:rPr>
      </w:pPr>
      <w:r>
        <w:rPr>
          <w:sz w:val="21"/>
        </w:rPr>
        <w:t>（4）[1]比较甲、乙两图，物体的质量相同，乙图中物体的高度较大，桌腿进入沙子较深，说明它的重力势能较大，可以得到物体的质量相同时，所在高度越高，重力势能越大。</w:t>
      </w:r>
    </w:p>
    <w:p>
      <w:pPr>
        <w:shd w:val="clear" w:color="auto" w:fill="F2F2F2"/>
        <w:spacing w:line="360" w:lineRule="auto"/>
        <w:jc w:val="left"/>
        <w:textAlignment w:val="center"/>
        <w:rPr>
          <w:sz w:val="21"/>
        </w:rPr>
      </w:pPr>
      <w:r>
        <w:rPr>
          <w:sz w:val="21"/>
        </w:rPr>
        <w:t>[2]要想探究重力势能与质量的关系，保持物体的高度相同，改变物体的质量，所以应比较乙、丙两实验。</w:t>
      </w:r>
    </w:p>
    <w:p>
      <w:pPr>
        <w:shd w:val="clear" w:color="auto" w:fill="F2F2F2"/>
        <w:spacing w:line="360" w:lineRule="auto"/>
        <w:jc w:val="left"/>
        <w:textAlignment w:val="center"/>
        <w:rPr>
          <w:sz w:val="21"/>
        </w:rPr>
      </w:pPr>
      <w:r>
        <w:rPr>
          <w:sz w:val="21"/>
        </w:rPr>
        <w:t>（5）动能的大小与质量和速度有关，该实验装置中，可让不同质量的重物从同一高度落下，保证撞击速度相同，或同一重物从不同高度落下，改变撞击速度，通过小桌下陷深度反映重物撞击小桌时动能大小，因此设想可行。</w:t>
      </w:r>
    </w:p>
    <w:p>
      <w:pPr>
        <w:spacing w:line="360" w:lineRule="auto"/>
        <w:rPr>
          <w:rFonts w:ascii="宋体" w:hAnsi="宋体" w:cs="宋体" w:hint="eastAsia"/>
          <w:b/>
          <w:sz w:val="21"/>
          <w:szCs w:val="21"/>
        </w:rPr>
      </w:pPr>
      <w:r>
        <w:rPr>
          <w:rFonts w:ascii="宋体" w:hAnsi="宋体" w:cs="宋体" w:hint="eastAsia"/>
          <w:b/>
          <w:sz w:val="21"/>
          <w:szCs w:val="21"/>
        </w:rPr>
        <w:t>题型</w:t>
      </w:r>
      <w:r>
        <w:rPr>
          <w:rFonts w:ascii="宋体" w:hAnsi="宋体" w:cs="宋体" w:hint="eastAsia"/>
          <w:b/>
          <w:sz w:val="21"/>
          <w:szCs w:val="21"/>
          <w:lang w:val="en-US" w:eastAsia="zh-CN"/>
        </w:rPr>
        <w:t>七</w:t>
      </w:r>
      <w:r>
        <w:rPr>
          <w:rFonts w:ascii="宋体" w:hAnsi="宋体" w:cs="宋体" w:hint="eastAsia"/>
          <w:b/>
          <w:sz w:val="21"/>
          <w:szCs w:val="21"/>
        </w:rPr>
        <w:t>：弹性势能及其影响因素探究实验</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典例7】</w:t>
      </w:r>
      <w:r>
        <w:rPr>
          <w:sz w:val="21"/>
        </w:rPr>
        <w:t>．（24-25八年级下·山东威海·期末）实验探究：“弹性势能的大小跟哪些因素有关”。小明提出如下猜想：</w:t>
      </w:r>
    </w:p>
    <w:p>
      <w:pPr>
        <w:shd w:val="clear" w:color="auto" w:fill="auto"/>
        <w:spacing w:line="360" w:lineRule="auto"/>
        <w:jc w:val="left"/>
        <w:textAlignment w:val="center"/>
        <w:rPr>
          <w:sz w:val="21"/>
        </w:rPr>
      </w:pPr>
      <w:r>
        <w:rPr>
          <w:sz w:val="21"/>
        </w:rPr>
        <w:t>①弹性势能的大小与弹簧的材料有关；②弹性势能的大小与弹簧被压缩程度有关；</w:t>
      </w:r>
    </w:p>
    <w:p>
      <w:pPr>
        <w:shd w:val="clear" w:color="auto" w:fill="auto"/>
        <w:spacing w:line="360" w:lineRule="auto"/>
        <w:jc w:val="left"/>
        <w:textAlignment w:val="center"/>
        <w:rPr>
          <w:sz w:val="21"/>
        </w:rPr>
      </w:pPr>
      <w:r>
        <w:rPr>
          <w:sz w:val="21"/>
        </w:rPr>
        <w:t>探究猜想一设计如下实验方案：（以下所有弹簧被压缩后均未超过其弹性限度）</w:t>
      </w:r>
    </w:p>
    <w:p>
      <w:pPr>
        <w:shd w:val="clear" w:color="auto" w:fill="auto"/>
        <w:spacing w:line="360" w:lineRule="auto"/>
        <w:jc w:val="left"/>
        <w:textAlignment w:val="center"/>
        <w:rPr>
          <w:sz w:val="21"/>
        </w:rPr>
      </w:pPr>
      <w:r>
        <w:rPr>
          <w:sz w:val="21"/>
        </w:rPr>
        <w:t>将两根外形完全相同，材料不同的弹簧A、B分别按图甲安装；将小球分别置于弹簧A、B的右端，使弹簧被压缩的长度为3cm，如图乙所示，放手后小球被弹出，并与同一位置的同一木块相碰，木块在同一水平面被推动距离分别为</w:t>
      </w:r>
      <w:r>
        <w:object>
          <v:shape id="Object 35" o:spid="_x0000_i1076" type="#_x0000_t75" alt="eqIdae9ab1621cd729a18b2173e95d557376" style="width:9.65pt;height:14.75pt" o:ole="" o:preferrelative="t" filled="f" stroked="f">
            <v:stroke joinstyle="miter"/>
            <v:imagedata r:id="rId47" o:title="eqIdae9ab1621cd729a18b2173e95d557376"/>
            <v:path o:extrusionok="f"/>
            <o:lock v:ext="edit" aspectratio="t"/>
          </v:shape>
          <o:OLEObject Type="Embed" ProgID="Equation.DSMT4" ShapeID="Object 35" DrawAspect="Content" ObjectID="_1234567924" r:id="rId76"/>
        </w:object>
      </w:r>
      <w:r>
        <w:rPr>
          <w:sz w:val="21"/>
        </w:rPr>
        <w:t>、</w:t>
      </w:r>
      <w:r>
        <w:object>
          <v:shape id="Object 36" o:spid="_x0000_i1077" type="#_x0000_t75" alt="eqId54eba004c3cf1aca04c71d3c6ac00cbe" style="width:10.55pt;height:16.1pt" o:ole="" o:preferrelative="t" filled="f" stroked="f">
            <v:stroke joinstyle="miter"/>
            <v:imagedata r:id="rId49" o:title="eqId54eba004c3cf1aca04c71d3c6ac00cbe"/>
            <v:path o:extrusionok="f"/>
            <o:lock v:ext="edit" aspectratio="t"/>
          </v:shape>
          <o:OLEObject Type="Embed" ProgID="Equation.DSMT4" ShapeID="Object 36" DrawAspect="Content" ObjectID="_1234567925" r:id="rId77"/>
        </w:object>
      </w:r>
      <w:r>
        <w:rPr>
          <w:sz w:val="21"/>
        </w:rPr>
        <w:t>，比较</w:t>
      </w:r>
      <w:r>
        <w:object>
          <v:shape id="Object 37" o:spid="_x0000_i1078" type="#_x0000_t75" alt="eqIdae9ab1621cd729a18b2173e95d557376" style="width:9.65pt;height:14.75pt" o:ole="" o:preferrelative="t" filled="f" stroked="f">
            <v:stroke joinstyle="miter"/>
            <v:imagedata r:id="rId47" o:title="eqIdae9ab1621cd729a18b2173e95d557376"/>
            <v:path o:extrusionok="f"/>
            <o:lock v:ext="edit" aspectratio="t"/>
          </v:shape>
          <o:OLEObject Type="Embed" ProgID="Equation.DSMT4" ShapeID="Object 37" DrawAspect="Content" ObjectID="_1234567926" r:id="rId78"/>
        </w:object>
      </w:r>
      <w:r>
        <w:rPr>
          <w:sz w:val="21"/>
        </w:rPr>
        <w:t>、</w:t>
      </w:r>
      <w:r>
        <w:object>
          <v:shape id="Object 38" o:spid="_x0000_i1079" type="#_x0000_t75" alt="eqId54eba004c3cf1aca04c71d3c6ac00cbe" style="width:10.55pt;height:16.1pt" o:ole="" o:preferrelative="t" filled="f" stroked="f">
            <v:stroke joinstyle="miter"/>
            <v:imagedata r:id="rId49" o:title="eqId54eba004c3cf1aca04c71d3c6ac00cbe"/>
            <v:path o:extrusionok="f"/>
            <o:lock v:ext="edit" aspectratio="t"/>
          </v:shape>
          <o:OLEObject Type="Embed" ProgID="Equation.DSMT4" ShapeID="Object 38" DrawAspect="Content" ObjectID="_1234567927" r:id="rId79"/>
        </w:object>
      </w:r>
      <w:r>
        <w:rPr>
          <w:sz w:val="21"/>
        </w:rPr>
        <w:t>大小。</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35" o:spid="_x0000_i1080" type="#_x0000_t75" alt="@@@d566790a-f9f7-49fe-be05-bbf306686a9f" style="width:415.45pt;height:64.02pt" o:preferrelative="t" filled="f" stroked="f">
            <v:fill o:detectmouseclick="t"/>
            <v:imagedata r:id="rId80" o:title="@@@d566790a-f9f7-49fe-be05-bbf306686a9f"/>
            <v:path o:extrusionok="f"/>
            <o:lock v:ext="edit" aspectratio="t"/>
          </v:shape>
        </w:pict>
      </w:r>
    </w:p>
    <w:p>
      <w:pPr>
        <w:shd w:val="clear" w:color="auto" w:fill="auto"/>
        <w:spacing w:line="360" w:lineRule="auto"/>
        <w:jc w:val="left"/>
        <w:textAlignment w:val="center"/>
        <w:rPr>
          <w:sz w:val="21"/>
        </w:rPr>
      </w:pPr>
      <w:r>
        <w:rPr>
          <w:sz w:val="21"/>
        </w:rPr>
        <w:t>(1)实验中通过小球推动木块的距离越远，可以间接反映弹簧具有的弹性势能越大的原因是</w:t>
      </w:r>
      <w:r>
        <w:rPr>
          <w:rFonts w:ascii="Times New Roman" w:eastAsia="Times New Roman" w:hAnsi="Times New Roman" w:cs="Times New Roman"/>
          <w:b w:val="0"/>
          <w:sz w:val="21"/>
        </w:rPr>
        <w:t>___________</w:t>
      </w:r>
      <w:r>
        <w:rPr>
          <w:sz w:val="21"/>
        </w:rPr>
        <w:t>；请再列举一个运用此物理研究方法的实验：</w:t>
      </w:r>
      <w:r>
        <w:rPr>
          <w:rFonts w:ascii="Times New Roman" w:eastAsia="Times New Roman" w:hAnsi="Times New Roman" w:cs="Times New Roman"/>
          <w:b w:val="0"/>
          <w:sz w:val="21"/>
        </w:rPr>
        <w:t>___________</w:t>
      </w:r>
      <w:r>
        <w:rPr>
          <w:sz w:val="21"/>
        </w:rPr>
        <w:t>。</w:t>
      </w:r>
    </w:p>
    <w:p>
      <w:pPr>
        <w:shd w:val="clear" w:color="auto" w:fill="auto"/>
        <w:spacing w:line="360" w:lineRule="auto"/>
        <w:jc w:val="left"/>
        <w:textAlignment w:val="center"/>
        <w:rPr>
          <w:sz w:val="21"/>
        </w:rPr>
      </w:pPr>
      <w:r>
        <w:rPr>
          <w:sz w:val="21"/>
        </w:rPr>
        <w:t>(2)比较小球推动木块的距离</w:t>
      </w:r>
      <w:r>
        <w:object>
          <v:shape id="Object 39" o:spid="_x0000_i1081" type="#_x0000_t75" alt="eqId06be91c6aa811755023ccc21c148304c" style="width:29pt;height:15.99pt" o:ole="" o:preferrelative="t" filled="f" stroked="f">
            <v:stroke joinstyle="miter"/>
            <v:imagedata r:id="rId51" o:title="eqId06be91c6aa811755023ccc21c148304c"/>
            <v:path o:extrusionok="f"/>
            <o:lock v:ext="edit" aspectratio="t"/>
          </v:shape>
          <o:OLEObject Type="Embed" ProgID="Equation.DSMT4" ShapeID="Object 39" DrawAspect="Content" ObjectID="_1234567928" r:id="rId81"/>
        </w:object>
      </w:r>
      <w:r>
        <w:rPr>
          <w:sz w:val="21"/>
        </w:rPr>
        <w:t>，得出结论：弹性限度内，</w:t>
      </w:r>
      <w:r>
        <w:rPr>
          <w:rFonts w:ascii="Times New Roman" w:eastAsia="Times New Roman" w:hAnsi="Times New Roman" w:cs="Times New Roman"/>
          <w:b w:val="0"/>
          <w:sz w:val="21"/>
        </w:rPr>
        <w:t>___________</w:t>
      </w:r>
      <w:r>
        <w:rPr>
          <w:sz w:val="21"/>
        </w:rPr>
        <w:t>；若水平面光滑，</w:t>
      </w:r>
      <w:r>
        <w:rPr>
          <w:rFonts w:ascii="Times New Roman" w:eastAsia="Times New Roman" w:hAnsi="Times New Roman" w:cs="Times New Roman"/>
          <w:b w:val="0"/>
          <w:sz w:val="21"/>
        </w:rPr>
        <w:t>___________</w:t>
      </w:r>
      <w:r>
        <w:rPr>
          <w:sz w:val="21"/>
        </w:rPr>
        <w:t>（选填“能”或“不能”）得出同样的结论；</w:t>
      </w:r>
    </w:p>
    <w:p>
      <w:pPr>
        <w:shd w:val="clear" w:color="auto" w:fill="auto"/>
        <w:spacing w:line="360" w:lineRule="auto"/>
        <w:jc w:val="left"/>
        <w:textAlignment w:val="center"/>
        <w:rPr>
          <w:sz w:val="21"/>
        </w:rPr>
      </w:pPr>
      <w:r>
        <w:rPr>
          <w:sz w:val="21"/>
        </w:rPr>
        <w:t>(3)小明用上述实验装置继续探究猜想二，得出下表实验数据。分析数据，你认为小明实验中存在的主要问题是</w:t>
      </w:r>
      <w:r>
        <w:rPr>
          <w:rFonts w:ascii="Times New Roman" w:eastAsia="Times New Roman" w:hAnsi="Times New Roman" w:cs="Times New Roman"/>
          <w:b w:val="0"/>
          <w:sz w:val="21"/>
        </w:rPr>
        <w:t>___________</w:t>
      </w:r>
      <w:r>
        <w:rPr>
          <w:sz w:val="21"/>
        </w:rPr>
        <w:t>；若想验证猜想二是否成立，正确的实验操作是：</w:t>
      </w:r>
      <w:r>
        <w:rPr>
          <w:rFonts w:ascii="Times New Roman" w:eastAsia="Times New Roman" w:hAnsi="Times New Roman" w:cs="Times New Roman"/>
          <w:b w:val="0"/>
          <w:sz w:val="21"/>
        </w:rPr>
        <w:t>___________</w:t>
      </w:r>
      <w:r>
        <w:rPr>
          <w:sz w:val="21"/>
        </w:rPr>
        <w:t>，观察木块被推动的距离。</w:t>
      </w:r>
    </w:p>
    <w:tbl>
      <w:tblPr>
        <w:tblStyle w:val="TableNormal"/>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
      <w:tblGrid>
        <w:gridCol w:w="2076"/>
        <w:gridCol w:w="2076"/>
        <w:gridCol w:w="2086"/>
        <w:gridCol w:w="2087"/>
      </w:tblGrid>
      <w:tr>
        <w:tblPrEx>
          <w:tblW w:w="8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实验序号</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弹簧编号</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弹簧被压缩距离/cm</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木块被推动距离/cm</w:t>
            </w:r>
          </w:p>
        </w:tc>
      </w:tr>
      <w:tr>
        <w:tblPrEx>
          <w:tblW w:w="8325" w:type="dxa"/>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A</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3</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24</w:t>
            </w:r>
          </w:p>
        </w:tc>
      </w:tr>
      <w:tr>
        <w:tblPrEx>
          <w:tblW w:w="8325" w:type="dxa"/>
          <w:tblCellMar>
            <w:top w:w="120" w:type="dxa"/>
            <w:left w:w="120" w:type="dxa"/>
            <w:bottom w:w="120" w:type="dxa"/>
            <w:right w:w="120" w:type="dxa"/>
          </w:tblCellMar>
          <w:tblLook w:val="0000"/>
        </w:tblPrEx>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B</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6</w:t>
            </w:r>
          </w:p>
        </w:tc>
        <w:tc>
          <w:tcPr>
            <w:tcW w:w="22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24</w:t>
            </w:r>
          </w:p>
        </w:tc>
      </w:tr>
    </w:tbl>
    <w:p>
      <w:pPr>
        <w:shd w:val="clear" w:color="auto" w:fill="auto"/>
        <w:spacing w:line="360" w:lineRule="auto"/>
        <w:jc w:val="left"/>
        <w:textAlignment w:val="center"/>
        <w:rPr>
          <w:sz w:val="21"/>
        </w:rPr>
      </w:pPr>
    </w:p>
    <w:p>
      <w:pPr>
        <w:shd w:val="clear" w:color="auto" w:fill="F2F2F2"/>
        <w:spacing w:line="360" w:lineRule="auto"/>
        <w:jc w:val="left"/>
        <w:textAlignment w:val="center"/>
        <w:rPr>
          <w:sz w:val="21"/>
        </w:rPr>
      </w:pPr>
      <w:r>
        <w:rPr>
          <w:sz w:val="21"/>
        </w:rPr>
        <w:t>【答案】(1)     木块被推动越远，能够做功越多     探究动能大小与哪些因素有关</w:t>
      </w:r>
    </w:p>
    <w:p>
      <w:pPr>
        <w:shd w:val="clear" w:color="auto" w:fill="F2F2F2"/>
        <w:spacing w:line="360" w:lineRule="auto"/>
        <w:jc w:val="left"/>
        <w:textAlignment w:val="center"/>
        <w:rPr>
          <w:sz w:val="21"/>
        </w:rPr>
      </w:pPr>
      <w:r>
        <w:rPr>
          <w:sz w:val="21"/>
        </w:rPr>
        <w:t>(2)     弹簧被压缩距离一定，弹性势能大小与弹簧材料有关     不能</w:t>
      </w:r>
    </w:p>
    <w:p>
      <w:pPr>
        <w:shd w:val="clear" w:color="auto" w:fill="F2F2F2"/>
        <w:spacing w:line="360" w:lineRule="auto"/>
        <w:jc w:val="left"/>
        <w:textAlignment w:val="center"/>
        <w:rPr>
          <w:sz w:val="21"/>
        </w:rPr>
      </w:pPr>
      <w:r>
        <w:rPr>
          <w:sz w:val="21"/>
        </w:rPr>
        <w:t>(3)     没有控制弹簧的材料     弹簧材料一定，弹簧压缩的距离不同</w:t>
      </w:r>
    </w:p>
    <w:p>
      <w:pPr>
        <w:shd w:val="clear" w:color="auto" w:fill="F2F2F2"/>
        <w:spacing w:line="360" w:lineRule="auto"/>
        <w:jc w:val="left"/>
        <w:textAlignment w:val="center"/>
        <w:rPr>
          <w:sz w:val="21"/>
        </w:rPr>
      </w:pPr>
      <w:r>
        <w:rPr>
          <w:sz w:val="21"/>
        </w:rPr>
        <w:t>【详解】（1）[1]弹簧将小球弹出时，对小球做功，弹性势能转化为动能。根据</w:t>
      </w:r>
      <w:r>
        <w:object>
          <v:shape id="Object 40" o:spid="_x0000_i1082" type="#_x0000_t75" alt="eqIdd680be8aed08faf32a07c0d6905d2771" style="width:34.23pt;height:12.07pt" o:ole="" o:preferrelative="t" filled="f" stroked="f">
            <v:stroke joinstyle="miter"/>
            <v:imagedata r:id="rId82" o:title="eqIdd680be8aed08faf32a07c0d6905d2771"/>
            <v:path o:extrusionok="f"/>
            <o:lock v:ext="edit" aspectratio="t"/>
          </v:shape>
          <o:OLEObject Type="Embed" ProgID="Equation.DSMT4" ShapeID="Object 40" DrawAspect="Content" ObjectID="_1234567929" r:id="rId83"/>
        </w:object>
      </w:r>
      <w:r>
        <w:rPr>
          <w:sz w:val="21"/>
        </w:rPr>
        <w:t>，在小球质量等条件相同的情况下，弹簧弹性势能越大，转化给小球的动能越大，小球推动木块做的功就越多，木块被推动的距离就越远。所以实验中通过小球推动木块的距离越远，可以间接反映弹簧具有的弹性势能越大。</w:t>
      </w:r>
    </w:p>
    <w:p>
      <w:pPr>
        <w:shd w:val="clear" w:color="auto" w:fill="F2F2F2"/>
        <w:spacing w:line="360" w:lineRule="auto"/>
        <w:jc w:val="left"/>
        <w:textAlignment w:val="center"/>
        <w:rPr>
          <w:sz w:val="21"/>
        </w:rPr>
      </w:pPr>
      <w:r>
        <w:rPr>
          <w:sz w:val="21"/>
        </w:rPr>
        <w:t>[2]例如在探究动能大小与哪些因素有关时，通过木块被推动的距离来反映动能的大小，也是运用了转换法。</w:t>
      </w:r>
    </w:p>
    <w:p>
      <w:pPr>
        <w:shd w:val="clear" w:color="auto" w:fill="F2F2F2"/>
        <w:spacing w:line="360" w:lineRule="auto"/>
        <w:jc w:val="left"/>
        <w:textAlignment w:val="center"/>
        <w:rPr>
          <w:sz w:val="21"/>
        </w:rPr>
      </w:pPr>
      <w:r>
        <w:rPr>
          <w:sz w:val="21"/>
        </w:rPr>
        <w:t>（2）[1]因为小球推动木块的距离</w:t>
      </w:r>
      <w:r>
        <w:rPr>
          <w:i/>
          <w:sz w:val="21"/>
        </w:rPr>
        <w:t>s</w:t>
      </w:r>
      <w:r>
        <w:rPr>
          <w:i/>
          <w:sz w:val="21"/>
          <w:vertAlign w:val="subscript"/>
        </w:rPr>
        <w:t>1</w:t>
      </w:r>
      <w:r>
        <w:rPr>
          <w:sz w:val="21"/>
        </w:rPr>
        <w:t>&gt;</w:t>
      </w:r>
      <w:r>
        <w:rPr>
          <w:i/>
          <w:sz w:val="21"/>
        </w:rPr>
        <w:t>s</w:t>
      </w:r>
      <w:r>
        <w:rPr>
          <w:i/>
          <w:sz w:val="21"/>
          <w:vertAlign w:val="subscript"/>
        </w:rPr>
        <w:t>2</w:t>
      </w:r>
      <w:r>
        <w:rPr>
          <w:sz w:val="21"/>
        </w:rPr>
        <w:t>，说明弹簧A推动小球做的功更多，弹簧A具有的弹性势能更大。在弹性限度内，弹簧被压缩长度相同（均为3cm），外形相同，材料不同，所以得出结论：弹性限度内，弹簧被压缩长度相同时，弹性势能的大小与弹簧的材料有关。</w:t>
      </w:r>
    </w:p>
    <w:p>
      <w:pPr>
        <w:shd w:val="clear" w:color="auto" w:fill="F2F2F2"/>
        <w:spacing w:line="360" w:lineRule="auto"/>
        <w:jc w:val="left"/>
        <w:textAlignment w:val="center"/>
        <w:rPr>
          <w:sz w:val="21"/>
        </w:rPr>
      </w:pPr>
      <w:r>
        <w:rPr>
          <w:sz w:val="21"/>
        </w:rPr>
        <w:t>[2]若水平面光滑，木块被撞击后将一直做匀速直线运动，无法通过木块被推动的距离来比较弹簧弹性势能的大小，所以不能得出同样的结论。</w:t>
      </w:r>
    </w:p>
    <w:p>
      <w:pPr>
        <w:shd w:val="clear" w:color="auto" w:fill="F2F2F2"/>
        <w:spacing w:line="360" w:lineRule="auto"/>
        <w:jc w:val="left"/>
        <w:textAlignment w:val="center"/>
        <w:rPr>
          <w:sz w:val="21"/>
        </w:rPr>
      </w:pPr>
      <w:r>
        <w:rPr>
          <w:sz w:val="21"/>
        </w:rPr>
        <w:t>（3）[1]探究弹性势能的大小与弹簧被压缩程度的关系时，根据控制变量法可知，应控制弹簧的材料相同，小明没有控制弹簧的材料相同。</w:t>
      </w:r>
    </w:p>
    <w:p>
      <w:pPr>
        <w:shd w:val="clear" w:color="auto" w:fill="F2F2F2"/>
        <w:spacing w:line="360" w:lineRule="auto"/>
        <w:jc w:val="left"/>
        <w:textAlignment w:val="center"/>
        <w:rPr>
          <w:sz w:val="21"/>
        </w:rPr>
      </w:pPr>
      <w:r>
        <w:rPr>
          <w:sz w:val="21"/>
        </w:rPr>
        <w:t>[2]若想验证猜想二是否成立，正确的实验操作是：用同一根弹簧，即控制弹簧材料一定，改变弹簧被压缩的距离，观察木块被推动的距离。</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．（24-25八年级下·全国·单元测试）小李在探究“弹簧弹性势能的大小跟哪些因素有关”时，提出了如下猜想：</w:t>
      </w:r>
    </w:p>
    <w:p>
      <w:pPr>
        <w:shd w:val="clear" w:color="auto" w:fill="auto"/>
        <w:spacing w:line="360" w:lineRule="auto"/>
        <w:jc w:val="left"/>
        <w:textAlignment w:val="center"/>
        <w:rPr>
          <w:sz w:val="21"/>
        </w:rPr>
      </w:pPr>
      <w:r>
        <w:rPr>
          <w:sz w:val="21"/>
        </w:rPr>
        <w:t>猜想一：弹簧弹性势能的大小与弹簧被压缩的程度有关。</w:t>
      </w:r>
    </w:p>
    <w:p>
      <w:pPr>
        <w:shd w:val="clear" w:color="auto" w:fill="auto"/>
        <w:spacing w:line="360" w:lineRule="auto"/>
        <w:jc w:val="left"/>
        <w:textAlignment w:val="center"/>
        <w:rPr>
          <w:sz w:val="21"/>
        </w:rPr>
      </w:pPr>
      <w:r>
        <w:rPr>
          <w:sz w:val="21"/>
        </w:rPr>
        <w:t>猜想二：弹簧弹性势能的大小与弹簧的材料有关。</w:t>
      </w:r>
    </w:p>
    <w:p>
      <w:pPr>
        <w:shd w:val="clear" w:color="auto" w:fill="auto"/>
        <w:spacing w:line="360" w:lineRule="auto"/>
        <w:jc w:val="left"/>
        <w:textAlignment w:val="center"/>
        <w:rPr>
          <w:sz w:val="21"/>
        </w:rPr>
      </w:pPr>
      <w:r>
        <w:rPr>
          <w:sz w:val="21"/>
        </w:rPr>
        <w:t>为了验证上述猜想，小李选用材料不同的三根弹簧A、B和C（长度和粗细均相同），一把长刻度尺，小球、木块各一个，设计了如下图所示的实验装置进行探究。实验中，木块起始位置相同，实验数据如下表所示。</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37" o:spid="_x0000_i1083" type="#_x0000_t75" alt="@@@133e5336-1fda-4e88-a02b-1478bf8c5884" style="width:298.5pt;height:36.76pt" o:preferrelative="t" filled="f" stroked="f">
            <v:fill o:detectmouseclick="t"/>
            <v:imagedata r:id="rId84" o:title="@@@133e5336-1fda-4e88-a02b-1478bf8c5884"/>
            <v:path o:extrusionok="f"/>
            <o:lock v:ext="edit" aspectratio="t"/>
          </v:shape>
        </w:pict>
      </w:r>
    </w:p>
    <w:tbl>
      <w:tblPr>
        <w:tblStyle w:val="TableNormal"/>
        <w:tblW w:w="59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
      <w:tblGrid>
        <w:gridCol w:w="1036"/>
        <w:gridCol w:w="1428"/>
        <w:gridCol w:w="1533"/>
        <w:gridCol w:w="1928"/>
      </w:tblGrid>
      <w:tr>
        <w:tblPrEx>
          <w:tblW w:w="59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Ex>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实验序号</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所使用的弹簧</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弹簧形变量/cm</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木块移动的距离/cm</w:t>
            </w:r>
          </w:p>
        </w:tc>
      </w:tr>
      <w:tr>
        <w:tblPrEx>
          <w:tblW w:w="5925" w:type="dxa"/>
          <w:tblCellMar>
            <w:top w:w="120" w:type="dxa"/>
            <w:left w:w="120" w:type="dxa"/>
            <w:bottom w:w="120" w:type="dxa"/>
            <w:right w:w="120" w:type="dxa"/>
          </w:tblCellMar>
          <w:tblLook w:val="0000"/>
        </w:tblPrEx>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弹簧A</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3.5</w:t>
            </w:r>
          </w:p>
        </w:tc>
      </w:tr>
      <w:tr>
        <w:tblPrEx>
          <w:tblW w:w="5925" w:type="dxa"/>
          <w:tblCellMar>
            <w:top w:w="120" w:type="dxa"/>
            <w:left w:w="120" w:type="dxa"/>
            <w:bottom w:w="120" w:type="dxa"/>
            <w:right w:w="120" w:type="dxa"/>
          </w:tblCellMar>
          <w:tblLook w:val="0000"/>
        </w:tblPrEx>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弹簧A</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6.2</w:t>
            </w:r>
          </w:p>
        </w:tc>
      </w:tr>
      <w:tr>
        <w:tblPrEx>
          <w:tblW w:w="5925" w:type="dxa"/>
          <w:tblCellMar>
            <w:top w:w="120" w:type="dxa"/>
            <w:left w:w="120" w:type="dxa"/>
            <w:bottom w:w="120" w:type="dxa"/>
            <w:right w:w="120" w:type="dxa"/>
          </w:tblCellMar>
          <w:tblLook w:val="0000"/>
        </w:tblPrEx>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3</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弹簧A</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10.6</w:t>
            </w:r>
          </w:p>
        </w:tc>
      </w:tr>
      <w:tr>
        <w:tblPrEx>
          <w:tblW w:w="5925" w:type="dxa"/>
          <w:tblCellMar>
            <w:top w:w="120" w:type="dxa"/>
            <w:left w:w="120" w:type="dxa"/>
            <w:bottom w:w="120" w:type="dxa"/>
            <w:right w:w="120" w:type="dxa"/>
          </w:tblCellMar>
          <w:tblLook w:val="0000"/>
        </w:tblPrEx>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弹簧B</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8.7</w:t>
            </w:r>
          </w:p>
        </w:tc>
      </w:tr>
      <w:tr>
        <w:tblPrEx>
          <w:tblW w:w="5925" w:type="dxa"/>
          <w:tblCellMar>
            <w:top w:w="120" w:type="dxa"/>
            <w:left w:w="120" w:type="dxa"/>
            <w:bottom w:w="120" w:type="dxa"/>
            <w:right w:w="120" w:type="dxa"/>
          </w:tblCellMar>
          <w:tblLook w:val="0000"/>
        </w:tblPrEx>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弹簧C</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11.5</w:t>
            </w:r>
          </w:p>
        </w:tc>
      </w:tr>
      <w:tr>
        <w:tblPrEx>
          <w:tblW w:w="5925" w:type="dxa"/>
          <w:tblCellMar>
            <w:top w:w="120" w:type="dxa"/>
            <w:left w:w="120" w:type="dxa"/>
            <w:bottom w:w="120" w:type="dxa"/>
            <w:right w:w="120" w:type="dxa"/>
          </w:tblCellMar>
          <w:tblLook w:val="0000"/>
        </w:tblPrEx>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弹簧C</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13.1</w:t>
            </w:r>
          </w:p>
        </w:tc>
      </w:tr>
    </w:tbl>
    <w:p>
      <w:pPr>
        <w:shd w:val="clear" w:color="auto" w:fill="auto"/>
        <w:spacing w:line="360" w:lineRule="auto"/>
        <w:jc w:val="left"/>
        <w:textAlignment w:val="center"/>
        <w:rPr>
          <w:sz w:val="21"/>
        </w:rPr>
      </w:pPr>
      <w:r>
        <w:rPr>
          <w:sz w:val="21"/>
        </w:rPr>
        <w:t>(1)弹簧将小球弹开的过程中，弹簧的弹性势能转化为小球的</w:t>
      </w:r>
      <w:r>
        <w:rPr>
          <w:rFonts w:ascii="Times New Roman" w:eastAsia="Times New Roman" w:hAnsi="Times New Roman" w:cs="Times New Roman"/>
          <w:b w:val="0"/>
          <w:sz w:val="21"/>
        </w:rPr>
        <w:t>______</w:t>
      </w:r>
      <w:r>
        <w:rPr>
          <w:sz w:val="21"/>
        </w:rPr>
        <w:t>能。</w:t>
      </w:r>
    </w:p>
    <w:p>
      <w:pPr>
        <w:shd w:val="clear" w:color="auto" w:fill="auto"/>
        <w:spacing w:line="360" w:lineRule="auto"/>
        <w:jc w:val="left"/>
        <w:textAlignment w:val="center"/>
        <w:rPr>
          <w:sz w:val="21"/>
        </w:rPr>
      </w:pPr>
      <w:r>
        <w:rPr>
          <w:sz w:val="21"/>
        </w:rPr>
        <w:t>(2)实验中通过比较</w:t>
      </w:r>
      <w:r>
        <w:rPr>
          <w:rFonts w:ascii="Times New Roman" w:eastAsia="Times New Roman" w:hAnsi="Times New Roman" w:cs="Times New Roman"/>
          <w:b w:val="0"/>
          <w:sz w:val="21"/>
        </w:rPr>
        <w:t>______</w:t>
      </w:r>
      <w:r>
        <w:rPr>
          <w:sz w:val="21"/>
        </w:rPr>
        <w:t>来判断弹簧弹性势能的大小，这种研究问题的方法叫</w:t>
      </w:r>
      <w:r>
        <w:rPr>
          <w:rFonts w:ascii="Times New Roman" w:eastAsia="Times New Roman" w:hAnsi="Times New Roman" w:cs="Times New Roman"/>
          <w:b w:val="0"/>
          <w:sz w:val="21"/>
        </w:rPr>
        <w:t>______</w:t>
      </w:r>
      <w:r>
        <w:rPr>
          <w:sz w:val="21"/>
        </w:rPr>
        <w:t>法。</w:t>
      </w:r>
    </w:p>
    <w:p>
      <w:pPr>
        <w:shd w:val="clear" w:color="auto" w:fill="auto"/>
        <w:spacing w:line="360" w:lineRule="auto"/>
        <w:jc w:val="left"/>
        <w:textAlignment w:val="center"/>
        <w:rPr>
          <w:sz w:val="21"/>
        </w:rPr>
      </w:pPr>
      <w:r>
        <w:rPr>
          <w:sz w:val="21"/>
        </w:rPr>
        <w:t>(3)为了验证猜想一，应选择表中1、2、3三组数据进行分析。由此得出的结论是：弹簧材料相同时，</w:t>
      </w:r>
      <w:r>
        <w:rPr>
          <w:rFonts w:ascii="Times New Roman" w:eastAsia="Times New Roman" w:hAnsi="Times New Roman" w:cs="Times New Roman"/>
          <w:b w:val="0"/>
          <w:sz w:val="21"/>
        </w:rPr>
        <w:t>______</w:t>
      </w:r>
      <w:r>
        <w:rPr>
          <w:sz w:val="21"/>
        </w:rPr>
        <w:t>越大，弹簧的弹性势能越大。</w:t>
      </w:r>
    </w:p>
    <w:p>
      <w:pPr>
        <w:shd w:val="clear" w:color="auto" w:fill="auto"/>
        <w:spacing w:line="360" w:lineRule="auto"/>
        <w:jc w:val="left"/>
        <w:textAlignment w:val="center"/>
        <w:rPr>
          <w:sz w:val="21"/>
        </w:rPr>
      </w:pPr>
      <w:r>
        <w:rPr>
          <w:sz w:val="21"/>
        </w:rPr>
        <w:t>(4)为了验证猜想二，应选择表中</w:t>
      </w:r>
      <w:r>
        <w:rPr>
          <w:rFonts w:ascii="Times New Roman" w:eastAsia="Times New Roman" w:hAnsi="Times New Roman" w:cs="Times New Roman"/>
          <w:b w:val="0"/>
          <w:sz w:val="21"/>
        </w:rPr>
        <w:t>______</w:t>
      </w:r>
      <w:r>
        <w:rPr>
          <w:sz w:val="21"/>
        </w:rPr>
        <w:t>（填实验序号）三组数据进行分析。</w:t>
      </w:r>
    </w:p>
    <w:p>
      <w:pPr>
        <w:shd w:val="clear" w:color="auto" w:fill="auto"/>
        <w:spacing w:line="360" w:lineRule="auto"/>
        <w:jc w:val="left"/>
        <w:textAlignment w:val="center"/>
        <w:rPr>
          <w:sz w:val="21"/>
        </w:rPr>
      </w:pPr>
      <w:r>
        <w:rPr>
          <w:sz w:val="21"/>
        </w:rPr>
        <w:t>(5)若水平面绝对光滑，则小李</w:t>
      </w:r>
      <w:r>
        <w:rPr>
          <w:rFonts w:ascii="Times New Roman" w:eastAsia="Times New Roman" w:hAnsi="Times New Roman" w:cs="Times New Roman"/>
          <w:b w:val="0"/>
          <w:sz w:val="21"/>
        </w:rPr>
        <w:t>______</w:t>
      </w:r>
      <w:r>
        <w:rPr>
          <w:sz w:val="21"/>
        </w:rPr>
        <w:t>（选填“能”或“不能”）完成本实验。</w:t>
      </w:r>
    </w:p>
    <w:p>
      <w:pPr>
        <w:shd w:val="clear" w:color="auto" w:fill="auto"/>
        <w:spacing w:line="360" w:lineRule="auto"/>
        <w:jc w:val="left"/>
        <w:textAlignment w:val="center"/>
        <w:rPr>
          <w:sz w:val="21"/>
        </w:rPr>
      </w:pPr>
      <w:r>
        <w:rPr>
          <w:sz w:val="21"/>
        </w:rPr>
        <w:t>(6)实验后，用质量不同的两个小球将同一弹簧压缩到相同程度，放手后用小球撞击木块的方法来验证小球动能与其质量的关系。这样做</w:t>
      </w:r>
      <w:r>
        <w:rPr>
          <w:rFonts w:ascii="Times New Roman" w:eastAsia="Times New Roman" w:hAnsi="Times New Roman" w:cs="Times New Roman"/>
          <w:b w:val="0"/>
          <w:sz w:val="21"/>
        </w:rPr>
        <w:t>______</w:t>
      </w:r>
      <w:r>
        <w:rPr>
          <w:sz w:val="21"/>
        </w:rPr>
        <w:t>（选填“能”或“不能”）完成验证。</w:t>
      </w:r>
    </w:p>
    <w:p>
      <w:pPr>
        <w:shd w:val="clear" w:color="auto" w:fill="F2F2F2"/>
        <w:spacing w:line="360" w:lineRule="auto"/>
        <w:jc w:val="left"/>
        <w:textAlignment w:val="center"/>
        <w:rPr>
          <w:sz w:val="21"/>
        </w:rPr>
      </w:pPr>
      <w:r>
        <w:rPr>
          <w:sz w:val="21"/>
        </w:rPr>
        <w:t>【答案】(1)动</w:t>
      </w:r>
    </w:p>
    <w:p>
      <w:pPr>
        <w:shd w:val="clear" w:color="auto" w:fill="F2F2F2"/>
        <w:spacing w:line="360" w:lineRule="auto"/>
        <w:jc w:val="left"/>
        <w:textAlignment w:val="center"/>
        <w:rPr>
          <w:sz w:val="21"/>
        </w:rPr>
      </w:pPr>
      <w:r>
        <w:rPr>
          <w:sz w:val="21"/>
        </w:rPr>
        <w:t>(2)     木块移动的距离     转换</w:t>
      </w:r>
    </w:p>
    <w:p>
      <w:pPr>
        <w:shd w:val="clear" w:color="auto" w:fill="F2F2F2"/>
        <w:spacing w:line="360" w:lineRule="auto"/>
        <w:jc w:val="left"/>
        <w:textAlignment w:val="center"/>
        <w:rPr>
          <w:sz w:val="21"/>
        </w:rPr>
      </w:pPr>
      <w:r>
        <w:rPr>
          <w:sz w:val="21"/>
        </w:rPr>
        <w:t>(3)弹簧形变量</w:t>
      </w:r>
    </w:p>
    <w:p>
      <w:pPr>
        <w:shd w:val="clear" w:color="auto" w:fill="F2F2F2"/>
        <w:spacing w:line="360" w:lineRule="auto"/>
        <w:jc w:val="left"/>
        <w:textAlignment w:val="center"/>
        <w:rPr>
          <w:sz w:val="21"/>
        </w:rPr>
      </w:pPr>
      <w:r>
        <w:rPr>
          <w:sz w:val="21"/>
        </w:rPr>
        <w:t>(4)2、4、5</w:t>
      </w:r>
    </w:p>
    <w:p>
      <w:pPr>
        <w:shd w:val="clear" w:color="auto" w:fill="F2F2F2"/>
        <w:spacing w:line="360" w:lineRule="auto"/>
        <w:jc w:val="left"/>
        <w:textAlignment w:val="center"/>
        <w:rPr>
          <w:sz w:val="21"/>
        </w:rPr>
      </w:pPr>
      <w:r>
        <w:rPr>
          <w:sz w:val="21"/>
        </w:rPr>
        <w:t>(5)不能</w:t>
      </w:r>
    </w:p>
    <w:p>
      <w:pPr>
        <w:shd w:val="clear" w:color="auto" w:fill="F2F2F2"/>
        <w:spacing w:line="360" w:lineRule="auto"/>
        <w:jc w:val="left"/>
        <w:textAlignment w:val="center"/>
        <w:rPr>
          <w:sz w:val="21"/>
        </w:rPr>
      </w:pPr>
      <w:r>
        <w:rPr>
          <w:sz w:val="21"/>
        </w:rPr>
        <w:t>(6)不能</w:t>
      </w:r>
    </w:p>
    <w:p>
      <w:pPr>
        <w:shd w:val="clear" w:color="auto" w:fill="F2F2F2"/>
        <w:spacing w:line="360" w:lineRule="auto"/>
        <w:jc w:val="left"/>
        <w:textAlignment w:val="center"/>
        <w:rPr>
          <w:sz w:val="21"/>
        </w:rPr>
      </w:pPr>
      <w:r>
        <w:rPr>
          <w:sz w:val="21"/>
        </w:rPr>
        <w:t>【详解】（1）弹簧将小球弹开的过程中，弹簧的弹性势能减小，小球的动能增加，所以弹簧的弹性势能转化为小球的动能。</w:t>
      </w:r>
    </w:p>
    <w:p>
      <w:pPr>
        <w:shd w:val="clear" w:color="auto" w:fill="F2F2F2"/>
        <w:spacing w:line="360" w:lineRule="auto"/>
        <w:jc w:val="left"/>
        <w:textAlignment w:val="center"/>
        <w:rPr>
          <w:sz w:val="21"/>
        </w:rPr>
      </w:pPr>
      <w:r>
        <w:rPr>
          <w:sz w:val="21"/>
        </w:rPr>
        <w:t>（2）[1][2]实验中采用了转换法，通过比较木块移动的距离来判断弹簧弹性势能的大小。</w:t>
      </w:r>
    </w:p>
    <w:p>
      <w:pPr>
        <w:shd w:val="clear" w:color="auto" w:fill="F2F2F2"/>
        <w:spacing w:line="360" w:lineRule="auto"/>
        <w:jc w:val="left"/>
        <w:textAlignment w:val="center"/>
        <w:rPr>
          <w:sz w:val="21"/>
        </w:rPr>
      </w:pPr>
      <w:r>
        <w:rPr>
          <w:sz w:val="21"/>
        </w:rPr>
        <w:t>（3）由表中1、2、3三组数据可知，弹簧的材料相同时，弹簧形变量越大，木块移动的距离越远，弹簧弹性势能越大。</w:t>
      </w:r>
    </w:p>
    <w:p>
      <w:pPr>
        <w:shd w:val="clear" w:color="auto" w:fill="F2F2F2"/>
        <w:spacing w:line="360" w:lineRule="auto"/>
        <w:jc w:val="left"/>
        <w:textAlignment w:val="center"/>
        <w:rPr>
          <w:sz w:val="21"/>
        </w:rPr>
      </w:pPr>
      <w:r>
        <w:rPr>
          <w:sz w:val="21"/>
        </w:rPr>
        <w:t>（4）为了验证猜想二：弹簧弹性势能的大小与弹簧的材料有关，应保证弹簧的长度、粗细、弹簧被压缩的程度相同，而弹簧的材料不同，故应选择表中2、4、5三组数据进行分析。</w:t>
      </w:r>
    </w:p>
    <w:p>
      <w:pPr>
        <w:shd w:val="clear" w:color="auto" w:fill="F2F2F2"/>
        <w:spacing w:line="360" w:lineRule="auto"/>
        <w:jc w:val="left"/>
        <w:textAlignment w:val="center"/>
        <w:rPr>
          <w:sz w:val="21"/>
        </w:rPr>
      </w:pPr>
      <w:r>
        <w:rPr>
          <w:sz w:val="21"/>
        </w:rPr>
        <w:t>（5）若水平面绝对光滑，没有阻力作用，木块被撞后将做匀速直线运动，不能通过被撞击的距离来比较动能大小，则小李不能完成本实验。</w:t>
      </w:r>
    </w:p>
    <w:p>
      <w:pPr>
        <w:shd w:val="clear" w:color="auto" w:fill="F2F2F2"/>
        <w:spacing w:line="360" w:lineRule="auto"/>
        <w:jc w:val="left"/>
        <w:textAlignment w:val="center"/>
        <w:rPr>
          <w:sz w:val="21"/>
        </w:rPr>
      </w:pPr>
      <w:r>
        <w:rPr>
          <w:sz w:val="21"/>
        </w:rPr>
        <w:t>（6）小球动能与质量和速度都有关，用质量不同的两个小球将同一弹簧压缩到相同程度，放手后用小球撞击木块，不能保证两个小球的速度相同，所以此方法不能来验证小球动能与其质量的关系。</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．（24-25八年级下·山西吕梁·期末）我校航模小组同学用橡皮筋制作的弹射器进行弹射模型飞机比赛，发现弹出的飞机水平飞行的距离不同。关于弹射飞机水平飞行的距离与哪些因素有关，他们提出以下猜想：</w:t>
      </w:r>
    </w:p>
    <w:p>
      <w:pPr>
        <w:shd w:val="clear" w:color="auto" w:fill="auto"/>
        <w:spacing w:line="360" w:lineRule="auto"/>
        <w:jc w:val="left"/>
        <w:textAlignment w:val="center"/>
        <w:rPr>
          <w:sz w:val="21"/>
        </w:rPr>
      </w:pPr>
      <w:r>
        <w:rPr>
          <w:sz w:val="21"/>
        </w:rPr>
        <w:t>猜想1：与橡皮筋的伸长量有关；</w:t>
      </w:r>
    </w:p>
    <w:p>
      <w:pPr>
        <w:shd w:val="clear" w:color="auto" w:fill="auto"/>
        <w:spacing w:line="360" w:lineRule="auto"/>
        <w:jc w:val="left"/>
        <w:textAlignment w:val="center"/>
        <w:rPr>
          <w:sz w:val="21"/>
        </w:rPr>
      </w:pPr>
      <w:r>
        <w:rPr>
          <w:sz w:val="21"/>
        </w:rPr>
        <w:t>猜想2：与橡皮筋的粗细有关；</w:t>
      </w:r>
    </w:p>
    <w:p>
      <w:pPr>
        <w:shd w:val="clear" w:color="auto" w:fill="auto"/>
        <w:spacing w:line="360" w:lineRule="auto"/>
        <w:jc w:val="left"/>
        <w:textAlignment w:val="center"/>
        <w:rPr>
          <w:sz w:val="21"/>
        </w:rPr>
      </w:pPr>
      <w:r>
        <w:rPr>
          <w:sz w:val="21"/>
        </w:rPr>
        <w:t>猜想3：与橡皮筋的长度有关。</w:t>
      </w:r>
    </w:p>
    <w:p>
      <w:pPr>
        <w:shd w:val="clear" w:color="auto" w:fill="auto"/>
        <w:spacing w:line="360" w:lineRule="auto"/>
        <w:jc w:val="left"/>
        <w:textAlignment w:val="center"/>
        <w:rPr>
          <w:sz w:val="21"/>
        </w:rPr>
      </w:pPr>
      <w:r>
        <w:rPr>
          <w:sz w:val="21"/>
        </w:rPr>
        <w:t>(1)根据所学知识，他们经过讨论，判断猜想1是正确的，依据是</w:t>
      </w:r>
      <w:r>
        <w:rPr>
          <w:rFonts w:ascii="Times New Roman" w:eastAsia="Times New Roman" w:hAnsi="Times New Roman" w:cs="Times New Roman"/>
          <w:b w:val="0"/>
          <w:sz w:val="21"/>
        </w:rPr>
        <w:t>_______________</w:t>
      </w:r>
      <w:r>
        <w:rPr>
          <w:sz w:val="21"/>
        </w:rPr>
        <w:t>越大，</w:t>
      </w:r>
      <w:r>
        <w:rPr>
          <w:rFonts w:ascii="Times New Roman" w:eastAsia="Times New Roman" w:hAnsi="Times New Roman" w:cs="Times New Roman"/>
          <w:b w:val="0"/>
          <w:sz w:val="21"/>
        </w:rPr>
        <w:t>_________</w:t>
      </w:r>
      <w:r>
        <w:rPr>
          <w:sz w:val="21"/>
        </w:rPr>
        <w:t>也越大。</w:t>
      </w:r>
    </w:p>
    <w:p>
      <w:pPr>
        <w:shd w:val="clear" w:color="auto" w:fill="auto"/>
        <w:spacing w:line="360" w:lineRule="auto"/>
        <w:jc w:val="left"/>
        <w:textAlignment w:val="center"/>
        <w:rPr>
          <w:sz w:val="21"/>
        </w:rPr>
      </w:pPr>
      <w:r>
        <w:rPr>
          <w:sz w:val="21"/>
        </w:rPr>
        <w:t>(2)为了验证其它猜想，小组成员依次将橡皮筋固定在弹射器上，在弹性限度内，橡皮筋的伸长量相同，将同一模型飞机从同一位置沿水平方向弹射出去，测得弹射的水平距离如表：</w:t>
      </w:r>
    </w:p>
    <w:tbl>
      <w:tblPr>
        <w:tblStyle w:val="TableNormal"/>
        <w:tblW w:w="7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
      <w:tblGrid>
        <w:gridCol w:w="885"/>
        <w:gridCol w:w="2355"/>
        <w:gridCol w:w="2325"/>
        <w:gridCol w:w="2415"/>
      </w:tblGrid>
      <w:tr>
        <w:tblPrEx>
          <w:tblW w:w="79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Ex>
        <w:tc>
          <w:tcPr>
            <w:tcW w:w="8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序号</w:t>
            </w:r>
          </w:p>
        </w:tc>
        <w:tc>
          <w:tcPr>
            <w:tcW w:w="23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橡皮筋的直径/cm</w:t>
            </w:r>
          </w:p>
        </w:tc>
        <w:tc>
          <w:tcPr>
            <w:tcW w:w="23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橡皮筋的长度/cm</w:t>
            </w:r>
          </w:p>
        </w:tc>
        <w:tc>
          <w:tcPr>
            <w:tcW w:w="24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弹射的水平距离/m</w:t>
            </w:r>
          </w:p>
        </w:tc>
      </w:tr>
      <w:tr>
        <w:tblPrEx>
          <w:tblW w:w="7980" w:type="dxa"/>
          <w:tblCellMar>
            <w:top w:w="120" w:type="dxa"/>
            <w:left w:w="120" w:type="dxa"/>
            <w:bottom w:w="120" w:type="dxa"/>
            <w:right w:w="120" w:type="dxa"/>
          </w:tblCellMar>
          <w:tblLook w:val="0000"/>
        </w:tblPrEx>
        <w:tc>
          <w:tcPr>
            <w:tcW w:w="8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1</w:t>
            </w:r>
          </w:p>
        </w:tc>
        <w:tc>
          <w:tcPr>
            <w:tcW w:w="23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0.20</w:t>
            </w:r>
          </w:p>
        </w:tc>
        <w:tc>
          <w:tcPr>
            <w:tcW w:w="23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20.00</w:t>
            </w:r>
          </w:p>
        </w:tc>
        <w:tc>
          <w:tcPr>
            <w:tcW w:w="24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10.20</w:t>
            </w:r>
          </w:p>
        </w:tc>
      </w:tr>
      <w:tr>
        <w:tblPrEx>
          <w:tblW w:w="7980" w:type="dxa"/>
          <w:tblCellMar>
            <w:top w:w="120" w:type="dxa"/>
            <w:left w:w="120" w:type="dxa"/>
            <w:bottom w:w="120" w:type="dxa"/>
            <w:right w:w="120" w:type="dxa"/>
          </w:tblCellMar>
          <w:tblLook w:val="0000"/>
        </w:tblPrEx>
        <w:tc>
          <w:tcPr>
            <w:tcW w:w="8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2</w:t>
            </w:r>
          </w:p>
        </w:tc>
        <w:tc>
          <w:tcPr>
            <w:tcW w:w="23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0.20</w:t>
            </w:r>
          </w:p>
        </w:tc>
        <w:tc>
          <w:tcPr>
            <w:tcW w:w="23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30.00</w:t>
            </w:r>
          </w:p>
        </w:tc>
        <w:tc>
          <w:tcPr>
            <w:tcW w:w="24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8.40</w:t>
            </w:r>
          </w:p>
        </w:tc>
      </w:tr>
      <w:tr>
        <w:tblPrEx>
          <w:tblW w:w="7980" w:type="dxa"/>
          <w:tblCellMar>
            <w:top w:w="120" w:type="dxa"/>
            <w:left w:w="120" w:type="dxa"/>
            <w:bottom w:w="120" w:type="dxa"/>
            <w:right w:w="120" w:type="dxa"/>
          </w:tblCellMar>
          <w:tblLook w:val="0000"/>
        </w:tblPrEx>
        <w:tc>
          <w:tcPr>
            <w:tcW w:w="8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3</w:t>
            </w:r>
          </w:p>
        </w:tc>
        <w:tc>
          <w:tcPr>
            <w:tcW w:w="235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0.40</w:t>
            </w:r>
          </w:p>
        </w:tc>
        <w:tc>
          <w:tcPr>
            <w:tcW w:w="232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20.00</w:t>
            </w:r>
          </w:p>
        </w:tc>
        <w:tc>
          <w:tcPr>
            <w:tcW w:w="24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14.00</w:t>
            </w:r>
          </w:p>
        </w:tc>
      </w:tr>
    </w:tbl>
    <w:p>
      <w:pPr>
        <w:shd w:val="clear" w:color="auto" w:fill="auto"/>
        <w:spacing w:line="360" w:lineRule="auto"/>
        <w:jc w:val="left"/>
        <w:textAlignment w:val="center"/>
        <w:rPr>
          <w:sz w:val="21"/>
        </w:rPr>
      </w:pPr>
      <w:r>
        <w:rPr>
          <w:sz w:val="21"/>
        </w:rPr>
        <w:t>比较序号为1、3的两组数据，可得出的结论是：</w:t>
      </w:r>
      <w:r>
        <w:rPr>
          <w:rFonts w:ascii="Times New Roman" w:eastAsia="Times New Roman" w:hAnsi="Times New Roman" w:cs="Times New Roman"/>
          <w:b w:val="0"/>
          <w:sz w:val="21"/>
        </w:rPr>
        <w:t>________________</w:t>
      </w:r>
      <w:r>
        <w:rPr>
          <w:sz w:val="21"/>
        </w:rPr>
        <w:t>。</w:t>
      </w:r>
    </w:p>
    <w:p>
      <w:pPr>
        <w:shd w:val="clear" w:color="auto" w:fill="auto"/>
        <w:spacing w:line="360" w:lineRule="auto"/>
        <w:jc w:val="left"/>
        <w:textAlignment w:val="center"/>
        <w:rPr>
          <w:sz w:val="21"/>
        </w:rPr>
      </w:pPr>
      <w:r>
        <w:rPr>
          <w:sz w:val="21"/>
        </w:rPr>
        <w:t>(3)在橡皮筋的伸长量相同时，为了使飞机水平飞行的距离更远，宜选择</w:t>
      </w:r>
      <w:r>
        <w:rPr>
          <w:rFonts w:ascii="Times New Roman" w:eastAsia="Times New Roman" w:hAnsi="Times New Roman" w:cs="Times New Roman"/>
          <w:b w:val="0"/>
          <w:sz w:val="21"/>
        </w:rPr>
        <w:t>__________</w:t>
      </w:r>
      <w:r>
        <w:rPr>
          <w:sz w:val="21"/>
        </w:rPr>
        <w:t>（选填“长而粗”、“短而粗”、“长而细”或“短而细”）的橡皮筋来制作弹射器。</w:t>
      </w:r>
    </w:p>
    <w:p>
      <w:pPr>
        <w:shd w:val="clear" w:color="auto" w:fill="auto"/>
        <w:spacing w:line="360" w:lineRule="auto"/>
        <w:jc w:val="left"/>
        <w:textAlignment w:val="center"/>
        <w:rPr>
          <w:sz w:val="21"/>
        </w:rPr>
      </w:pPr>
      <w:r>
        <w:rPr>
          <w:sz w:val="21"/>
        </w:rPr>
        <w:t>(4)细心的同学发现家里的橡皮筋有的弹性大，有的弹性小，查阅资料得知，有的是用天然橡胶制作而成，有的是用合成橡胶制作而成，对此，请你提出一个可探究的物理问题：</w:t>
      </w:r>
      <w:r>
        <w:rPr>
          <w:rFonts w:ascii="Times New Roman" w:eastAsia="Times New Roman" w:hAnsi="Times New Roman" w:cs="Times New Roman"/>
          <w:b w:val="0"/>
          <w:sz w:val="21"/>
        </w:rPr>
        <w:t>_________</w:t>
      </w:r>
      <w:r>
        <w:rPr>
          <w:sz w:val="21"/>
        </w:rPr>
        <w:t>。</w:t>
      </w:r>
    </w:p>
    <w:p>
      <w:pPr>
        <w:shd w:val="clear" w:color="auto" w:fill="F2F2F2"/>
        <w:spacing w:line="360" w:lineRule="auto"/>
        <w:jc w:val="left"/>
        <w:textAlignment w:val="center"/>
        <w:rPr>
          <w:sz w:val="21"/>
        </w:rPr>
      </w:pPr>
      <w:r>
        <w:rPr>
          <w:sz w:val="21"/>
        </w:rPr>
        <w:t>【答案】(1)     弹性形变程度     弹性势能</w:t>
      </w:r>
    </w:p>
    <w:p>
      <w:pPr>
        <w:shd w:val="clear" w:color="auto" w:fill="F2F2F2"/>
        <w:spacing w:line="360" w:lineRule="auto"/>
        <w:jc w:val="left"/>
        <w:textAlignment w:val="center"/>
        <w:rPr>
          <w:sz w:val="21"/>
        </w:rPr>
      </w:pPr>
      <w:r>
        <w:rPr>
          <w:sz w:val="21"/>
        </w:rPr>
        <w:t>(2)橡皮筋的长度和伸长量一定时，橡皮筋越粗，弹射的水平距离越远</w:t>
      </w:r>
    </w:p>
    <w:p>
      <w:pPr>
        <w:shd w:val="clear" w:color="auto" w:fill="F2F2F2"/>
        <w:spacing w:line="360" w:lineRule="auto"/>
        <w:jc w:val="left"/>
        <w:textAlignment w:val="center"/>
        <w:rPr>
          <w:sz w:val="21"/>
        </w:rPr>
      </w:pPr>
      <w:r>
        <w:rPr>
          <w:sz w:val="21"/>
        </w:rPr>
        <w:t>(3)短而粗</w:t>
      </w:r>
    </w:p>
    <w:p>
      <w:pPr>
        <w:shd w:val="clear" w:color="auto" w:fill="F2F2F2"/>
        <w:spacing w:line="360" w:lineRule="auto"/>
        <w:jc w:val="left"/>
        <w:textAlignment w:val="center"/>
        <w:rPr>
          <w:sz w:val="21"/>
        </w:rPr>
      </w:pPr>
      <w:r>
        <w:rPr>
          <w:sz w:val="21"/>
        </w:rPr>
        <w:t>(4)橡皮筋弹射的水平距离与橡皮筋的材质是否有关？</w:t>
      </w:r>
    </w:p>
    <w:p>
      <w:pPr>
        <w:shd w:val="clear" w:color="auto" w:fill="F2F2F2"/>
        <w:spacing w:line="360" w:lineRule="auto"/>
        <w:jc w:val="left"/>
        <w:textAlignment w:val="center"/>
        <w:rPr>
          <w:sz w:val="21"/>
        </w:rPr>
      </w:pPr>
      <w:r>
        <w:rPr>
          <w:sz w:val="21"/>
        </w:rPr>
        <w:t>【解析】【小题1】[1][2]根据所学的弹性势能的知识，橡皮筋的伸长量越大，弹性形变程度越大，具有的弹性势能就越大，在弹射飞机时转化为飞机的动能也就越大，飞机就可能飞得更远。所以判断猜想1是正确的依据是：橡皮筋伸长量越大，弹性势能越大。</w:t>
      </w:r>
    </w:p>
    <w:p>
      <w:pPr>
        <w:shd w:val="clear" w:color="auto" w:fill="F2F2F2"/>
        <w:spacing w:line="360" w:lineRule="auto"/>
        <w:jc w:val="left"/>
        <w:textAlignment w:val="center"/>
        <w:rPr>
          <w:sz w:val="21"/>
        </w:rPr>
      </w:pPr>
      <w:r>
        <w:rPr>
          <w:sz w:val="21"/>
        </w:rPr>
        <w:t>【小题2】分析1、3两组数据，橡皮筋的长度都是</w:t>
      </w:r>
      <w:r>
        <w:object>
          <v:shape id="Object 41" o:spid="_x0000_i1084" type="#_x0000_t75" alt="eqId419928cad548eb185e7a7b740bb04ff2" style="width:39.56pt;height:12.51pt" o:ole="" o:preferrelative="t" filled="f" stroked="f">
            <v:stroke joinstyle="miter"/>
            <v:imagedata r:id="rId85" o:title="eqId419928cad548eb185e7a7b740bb04ff2"/>
            <v:path o:extrusionok="f"/>
            <o:lock v:ext="edit" aspectratio="t"/>
          </v:shape>
          <o:OLEObject Type="Embed" ProgID="Equation.DSMT4" ShapeID="Object 41" DrawAspect="Content" ObjectID="_1234567930" r:id="rId86"/>
        </w:object>
      </w:r>
      <w:r>
        <w:rPr>
          <w:sz w:val="21"/>
        </w:rPr>
        <w:t>，伸长量相同，橡皮筋的直径不同，1中直径为</w:t>
      </w:r>
      <w:r>
        <w:object>
          <v:shape id="Object 42" o:spid="_x0000_i1085" type="#_x0000_t75" alt="eqId049eed5943e8f353656663bc444a11ec" style="width:34.23pt;height:12.51pt" o:ole="" o:preferrelative="t" filled="f" stroked="f">
            <v:stroke joinstyle="miter"/>
            <v:imagedata r:id="rId87" o:title="eqId049eed5943e8f353656663bc444a11ec"/>
            <v:path o:extrusionok="f"/>
            <o:lock v:ext="edit" aspectratio="t"/>
          </v:shape>
          <o:OLEObject Type="Embed" ProgID="Equation.DSMT4" ShapeID="Object 42" DrawAspect="Content" ObjectID="_1234567931" r:id="rId88"/>
        </w:object>
      </w:r>
      <w:r>
        <w:rPr>
          <w:sz w:val="21"/>
        </w:rPr>
        <w:t>，3中直径为</w:t>
      </w:r>
      <w:r>
        <w:object>
          <v:shape id="Object 43" o:spid="_x0000_i1086" type="#_x0000_t75" alt="eqId573af9e397afd4d6a8171f3477995da0" style="width:34.23pt;height:12.51pt" o:ole="" o:preferrelative="t" filled="f" stroked="f">
            <v:stroke joinstyle="miter"/>
            <v:imagedata r:id="rId89" o:title="eqId573af9e397afd4d6a8171f3477995da0"/>
            <v:path o:extrusionok="f"/>
            <o:lock v:ext="edit" aspectratio="t"/>
          </v:shape>
          <o:OLEObject Type="Embed" ProgID="Equation.DSMT4" ShapeID="Object 43" DrawAspect="Content" ObjectID="_1234567932" r:id="rId90"/>
        </w:object>
      </w:r>
      <w:r>
        <w:rPr>
          <w:sz w:val="21"/>
        </w:rPr>
        <w:t>，且3中弹射的水平距离</w:t>
      </w:r>
      <w:r>
        <w:object>
          <v:shape id="Object 44" o:spid="_x0000_i1087" type="#_x0000_t75" alt="eqIded860580377ee1ccb50831104912fa20" style="width:34.23pt;height:12.51pt" o:ole="" o:preferrelative="t" filled="f" stroked="f">
            <v:stroke joinstyle="miter"/>
            <v:imagedata r:id="rId91" o:title="eqIded860580377ee1ccb50831104912fa20"/>
            <v:path o:extrusionok="f"/>
            <o:lock v:ext="edit" aspectratio="t"/>
          </v:shape>
          <o:OLEObject Type="Embed" ProgID="Equation.DSMT4" ShapeID="Object 44" DrawAspect="Content" ObjectID="_1234567933" r:id="rId92"/>
        </w:object>
      </w:r>
      <w:r>
        <w:rPr>
          <w:sz w:val="21"/>
        </w:rPr>
        <w:t>大于1中弹射的水平距离</w:t>
      </w:r>
      <w:r>
        <w:object>
          <v:shape id="Object 45" o:spid="_x0000_i1088" type="#_x0000_t75" alt="eqId17e70539a19745a95cdf08e64e0ba298" style="width:34.23pt;height:12.51pt" o:ole="" o:preferrelative="t" filled="f" stroked="f">
            <v:stroke joinstyle="miter"/>
            <v:imagedata r:id="rId93" o:title="eqId17e70539a19745a95cdf08e64e0ba298"/>
            <v:path o:extrusionok="f"/>
            <o:lock v:ext="edit" aspectratio="t"/>
          </v:shape>
          <o:OLEObject Type="Embed" ProgID="Equation.DSMT4" ShapeID="Object 45" DrawAspect="Content" ObjectID="_1234567934" r:id="rId94"/>
        </w:object>
      </w:r>
      <w:r>
        <w:rPr>
          <w:sz w:val="21"/>
        </w:rPr>
        <w:t>。所以可得出的结论是：在橡皮筋的长度和伸长量相同时，橡皮筋越粗，飞机飞行的距离越远。</w:t>
      </w:r>
    </w:p>
    <w:p>
      <w:pPr>
        <w:shd w:val="clear" w:color="auto" w:fill="F2F2F2"/>
        <w:spacing w:line="360" w:lineRule="auto"/>
        <w:jc w:val="left"/>
        <w:textAlignment w:val="center"/>
        <w:rPr>
          <w:sz w:val="21"/>
        </w:rPr>
      </w:pPr>
      <w:r>
        <w:rPr>
          <w:sz w:val="21"/>
        </w:rPr>
        <w:t>【小题3】由第（2）问的结论可知，在橡皮筋伸长量相同时，越粗飞行距离越远；再结合 1、2 两组数据，橡皮筋粗细相同，伸长量相同，长度为</w:t>
      </w:r>
      <w:r>
        <w:object>
          <v:shape id="Object 46" o:spid="_x0000_i1089" type="#_x0000_t75" alt="eqId419928cad548eb185e7a7b740bb04ff2" style="width:39.56pt;height:12.51pt" o:ole="" o:preferrelative="t" filled="f" stroked="f">
            <v:stroke joinstyle="miter"/>
            <v:imagedata r:id="rId85" o:title="eqId419928cad548eb185e7a7b740bb04ff2"/>
            <v:path o:extrusionok="f"/>
            <o:lock v:ext="edit" aspectratio="t"/>
          </v:shape>
          <o:OLEObject Type="Embed" ProgID="Equation.DSMT4" ShapeID="Object 46" DrawAspect="Content" ObjectID="_1234567935" r:id="rId95"/>
        </w:object>
      </w:r>
      <w:r>
        <w:rPr>
          <w:sz w:val="21"/>
        </w:rPr>
        <w:t>时（1组）飞行距离大于长度为</w:t>
      </w:r>
      <w:r>
        <w:object>
          <v:shape id="Object 47" o:spid="_x0000_i1090" type="#_x0000_t75" alt="eqId03c37a103ffe47536f518c981aa0bbf9" style="width:38.72pt;height:12.46pt" o:ole="" o:preferrelative="t" filled="f" stroked="f">
            <v:stroke joinstyle="miter"/>
            <v:imagedata r:id="rId96" o:title="eqId03c37a103ffe47536f518c981aa0bbf9"/>
            <v:path o:extrusionok="f"/>
            <o:lock v:ext="edit" aspectratio="t"/>
          </v:shape>
          <o:OLEObject Type="Embed" ProgID="Equation.DSMT4" ShapeID="Object 47" DrawAspect="Content" ObjectID="_1234567936" r:id="rId97"/>
        </w:object>
      </w:r>
      <w:r>
        <w:rPr>
          <w:sz w:val="21"/>
        </w:rPr>
        <w:t>时（2组）的飞行距离，即越短飞行距离越远。所以在橡皮筋的伸长量相同时，为了使飞机水平飞行的距离更远，宜选择短而粗的橡皮筋来制作弹射器。</w:t>
      </w:r>
    </w:p>
    <w:p>
      <w:pPr>
        <w:shd w:val="clear" w:color="auto" w:fill="F2F2F2"/>
        <w:spacing w:line="360" w:lineRule="auto"/>
        <w:jc w:val="left"/>
        <w:textAlignment w:val="center"/>
        <w:rPr>
          <w:sz w:val="21"/>
        </w:rPr>
      </w:pPr>
      <w:r>
        <w:rPr>
          <w:sz w:val="21"/>
        </w:rPr>
        <w:t>【小题4】已知橡皮筋有的用天然橡胶制作，有的用合成橡胶制作，且弹性不同。可以提出的可探究的物理问题是：橡皮筋的弹射的水平距离与橡皮筋的材质是否有关？</w:t>
      </w:r>
    </w:p>
    <w:p>
      <w:pPr>
        <w:spacing w:line="360" w:lineRule="auto"/>
        <w:rPr>
          <w:sz w:val="21"/>
        </w:rPr>
      </w:pPr>
      <w:r>
        <w:rPr>
          <w:rFonts w:ascii="宋体" w:hAnsi="宋体" w:cs="宋体" w:hint="eastAsia"/>
          <w:b/>
          <w:sz w:val="21"/>
          <w:szCs w:val="21"/>
          <w:lang w:val="en-US" w:eastAsia="zh-CN"/>
        </w:rPr>
        <w:t>题型八：动能、势能的综合问题</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典例8】</w:t>
      </w:r>
      <w:r>
        <w:rPr>
          <w:sz w:val="21"/>
        </w:rPr>
        <w:t>．（25-26八年级下·全国·课后作业）图甲中过山车从</w:t>
      </w:r>
      <w:r>
        <w:rPr>
          <w:rFonts w:ascii="Times New Roman" w:eastAsia="Times New Roman" w:hAnsi="Times New Roman" w:cs="Times New Roman"/>
          <w:i/>
          <w:sz w:val="21"/>
        </w:rPr>
        <w:t>A</w:t>
      </w:r>
      <w:r>
        <w:rPr>
          <w:sz w:val="21"/>
        </w:rPr>
        <w:t>点出发，先后经过</w:t>
      </w:r>
      <w:r>
        <w:rPr>
          <w:rFonts w:ascii="Times New Roman" w:eastAsia="Times New Roman" w:hAnsi="Times New Roman" w:cs="Times New Roman"/>
          <w:i/>
          <w:sz w:val="21"/>
        </w:rPr>
        <w:t>B</w:t>
      </w:r>
      <w:r>
        <w:rPr>
          <w:i/>
          <w:sz w:val="21"/>
        </w:rPr>
        <w:t>、</w:t>
      </w:r>
      <w:r>
        <w:rPr>
          <w:rFonts w:ascii="Times New Roman" w:eastAsia="Times New Roman" w:hAnsi="Times New Roman" w:cs="Times New Roman"/>
          <w:i/>
          <w:sz w:val="21"/>
        </w:rPr>
        <w:t>B</w:t>
      </w:r>
      <w:r>
        <w:rPr>
          <w:rFonts w:ascii="Times New Roman" w:eastAsia="Times New Roman" w:hAnsi="Times New Roman" w:cs="Times New Roman"/>
          <w:i/>
          <w:sz w:val="21"/>
          <w:vertAlign w:val="subscript"/>
        </w:rPr>
        <w:t>1</w:t>
      </w:r>
      <w:r>
        <w:rPr>
          <w:i/>
          <w:sz w:val="21"/>
        </w:rPr>
        <w:t>、</w:t>
      </w:r>
      <w:r>
        <w:rPr>
          <w:rFonts w:ascii="Times New Roman" w:eastAsia="Times New Roman" w:hAnsi="Times New Roman" w:cs="Times New Roman"/>
          <w:i/>
          <w:sz w:val="21"/>
        </w:rPr>
        <w:t>C</w:t>
      </w:r>
      <w:r>
        <w:rPr>
          <w:i/>
          <w:sz w:val="21"/>
        </w:rPr>
        <w:t>、</w:t>
      </w:r>
      <w:r>
        <w:rPr>
          <w:rFonts w:ascii="Times New Roman" w:eastAsia="Times New Roman" w:hAnsi="Times New Roman" w:cs="Times New Roman"/>
          <w:i/>
          <w:sz w:val="21"/>
        </w:rPr>
        <w:t>D</w:t>
      </w:r>
      <w:r>
        <w:rPr>
          <w:i/>
          <w:sz w:val="21"/>
        </w:rPr>
        <w:t>、</w:t>
      </w:r>
      <w:r>
        <w:rPr>
          <w:rFonts w:ascii="Times New Roman" w:eastAsia="Times New Roman" w:hAnsi="Times New Roman" w:cs="Times New Roman"/>
          <w:i/>
          <w:sz w:val="21"/>
        </w:rPr>
        <w:t>E</w:t>
      </w:r>
      <w:r>
        <w:rPr>
          <w:sz w:val="21"/>
        </w:rPr>
        <w:t>点；图乙是过山车在</w:t>
      </w:r>
      <w:r>
        <w:rPr>
          <w:rFonts w:ascii="Times New Roman" w:eastAsia="Times New Roman" w:hAnsi="Times New Roman" w:cs="Times New Roman"/>
          <w:i/>
          <w:sz w:val="21"/>
        </w:rPr>
        <w:t>B</w:t>
      </w:r>
      <w:r>
        <w:rPr>
          <w:i/>
          <w:sz w:val="21"/>
        </w:rPr>
        <w:t>、</w:t>
      </w:r>
      <w:r>
        <w:rPr>
          <w:rFonts w:ascii="Times New Roman" w:eastAsia="Times New Roman" w:hAnsi="Times New Roman" w:cs="Times New Roman"/>
          <w:i/>
          <w:sz w:val="21"/>
        </w:rPr>
        <w:t>C</w:t>
      </w:r>
      <w:r>
        <w:rPr>
          <w:i/>
          <w:sz w:val="21"/>
        </w:rPr>
        <w:t>、</w:t>
      </w:r>
      <w:r>
        <w:rPr>
          <w:rFonts w:ascii="Times New Roman" w:eastAsia="Times New Roman" w:hAnsi="Times New Roman" w:cs="Times New Roman"/>
          <w:i/>
          <w:sz w:val="21"/>
        </w:rPr>
        <w:t>D</w:t>
      </w:r>
      <w:r>
        <w:rPr>
          <w:i/>
          <w:sz w:val="21"/>
        </w:rPr>
        <w:t>、</w:t>
      </w:r>
      <w:r>
        <w:rPr>
          <w:rFonts w:ascii="Times New Roman" w:eastAsia="Times New Roman" w:hAnsi="Times New Roman" w:cs="Times New Roman"/>
          <w:i/>
          <w:sz w:val="21"/>
        </w:rPr>
        <w:t>E</w:t>
      </w:r>
      <w:r>
        <w:rPr>
          <w:sz w:val="21"/>
        </w:rPr>
        <w:t>点的动能和重力势能大小的示意图。</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39" o:spid="_x0000_i1091" type="#_x0000_t75" alt="@@@35d08273-4672-446a-836e-1d52642fbe46" style="width:411pt;height:100.5pt" o:preferrelative="t" filled="f" stroked="f">
            <v:fill o:detectmouseclick="t"/>
            <v:imagedata r:id="rId98" o:title="@@@35d08273-4672-446a-836e-1d52642fbe46"/>
            <v:path o:extrusionok="f"/>
            <o:lock v:ext="edit" aspectratio="t"/>
          </v:shape>
        </w:pict>
      </w:r>
    </w:p>
    <w:p>
      <w:pPr>
        <w:shd w:val="clear" w:color="auto" w:fill="auto"/>
        <w:spacing w:line="360" w:lineRule="auto"/>
        <w:jc w:val="left"/>
        <w:textAlignment w:val="center"/>
        <w:rPr>
          <w:sz w:val="21"/>
        </w:rPr>
      </w:pPr>
      <w:r>
        <w:rPr>
          <w:sz w:val="21"/>
        </w:rPr>
        <w:t>(1)如图甲过山车在</w:t>
      </w:r>
      <w:r>
        <w:rPr>
          <w:rFonts w:ascii="Times New Roman" w:eastAsia="Times New Roman" w:hAnsi="Times New Roman" w:cs="Times New Roman"/>
          <w:i/>
          <w:sz w:val="21"/>
        </w:rPr>
        <w:t>B</w:t>
      </w:r>
      <w:r>
        <w:rPr>
          <w:rFonts w:ascii="Times New Roman" w:eastAsia="Times New Roman" w:hAnsi="Times New Roman" w:cs="Times New Roman"/>
          <w:i/>
          <w:sz w:val="21"/>
          <w:vertAlign w:val="subscript"/>
        </w:rPr>
        <w:t>1</w:t>
      </w:r>
      <w:r>
        <w:rPr>
          <w:sz w:val="21"/>
        </w:rPr>
        <w:t>和</w:t>
      </w:r>
      <w:r>
        <w:rPr>
          <w:rFonts w:ascii="Times New Roman" w:eastAsia="Times New Roman" w:hAnsi="Times New Roman" w:cs="Times New Roman"/>
          <w:i/>
          <w:sz w:val="21"/>
        </w:rPr>
        <w:t>D</w:t>
      </w:r>
      <w:r>
        <w:rPr>
          <w:sz w:val="21"/>
        </w:rPr>
        <w:t>点具有相同的</w:t>
      </w:r>
      <w:r>
        <w:rPr>
          <w:rFonts w:ascii="Times New Roman" w:eastAsia="Times New Roman" w:hAnsi="Times New Roman" w:cs="Times New Roman"/>
          <w:b w:val="0"/>
          <w:sz w:val="21"/>
        </w:rPr>
        <w:t>_____</w:t>
      </w:r>
      <w:r>
        <w:rPr>
          <w:sz w:val="21"/>
        </w:rPr>
        <w:t xml:space="preserve"> （填“重力势能”“动能”或“机械能”）。</w:t>
      </w:r>
    </w:p>
    <w:p>
      <w:pPr>
        <w:shd w:val="clear" w:color="auto" w:fill="auto"/>
        <w:spacing w:line="360" w:lineRule="auto"/>
        <w:jc w:val="left"/>
        <w:textAlignment w:val="center"/>
        <w:rPr>
          <w:sz w:val="21"/>
        </w:rPr>
      </w:pPr>
      <w:r>
        <w:rPr>
          <w:sz w:val="21"/>
        </w:rPr>
        <w:t>(2)如图乙所示，小科认为在</w:t>
      </w:r>
      <w:r>
        <w:rPr>
          <w:rFonts w:ascii="Times New Roman" w:eastAsia="Times New Roman" w:hAnsi="Times New Roman" w:cs="Times New Roman"/>
          <w:i/>
          <w:sz w:val="21"/>
        </w:rPr>
        <w:t>D</w:t>
      </w:r>
      <w:r>
        <w:rPr>
          <w:sz w:val="21"/>
        </w:rPr>
        <w:t>点动能和重力势能的总和应该大于在</w:t>
      </w:r>
      <w:r>
        <w:rPr>
          <w:rFonts w:ascii="Times New Roman" w:eastAsia="Times New Roman" w:hAnsi="Times New Roman" w:cs="Times New Roman"/>
          <w:i/>
          <w:sz w:val="21"/>
        </w:rPr>
        <w:t>C</w:t>
      </w:r>
      <w:r>
        <w:rPr>
          <w:sz w:val="21"/>
        </w:rPr>
        <w:t>点的动能，你是否同意他的观点？并说明理由：</w:t>
      </w:r>
      <w:r>
        <w:rPr>
          <w:rFonts w:ascii="Times New Roman" w:eastAsia="Times New Roman" w:hAnsi="Times New Roman" w:cs="Times New Roman"/>
          <w:b w:val="0"/>
          <w:sz w:val="21"/>
        </w:rPr>
        <w:t>_________</w:t>
      </w:r>
      <w:r>
        <w:rPr>
          <w:sz w:val="21"/>
        </w:rPr>
        <w:t xml:space="preserve"> 。</w:t>
      </w:r>
    </w:p>
    <w:p>
      <w:pPr>
        <w:shd w:val="clear" w:color="auto" w:fill="F2F2F2"/>
        <w:spacing w:line="360" w:lineRule="auto"/>
        <w:jc w:val="left"/>
        <w:textAlignment w:val="center"/>
        <w:rPr>
          <w:sz w:val="21"/>
        </w:rPr>
      </w:pPr>
      <w:r>
        <w:rPr>
          <w:sz w:val="21"/>
        </w:rPr>
        <w:t>【答案】(1)重力势能</w:t>
      </w:r>
    </w:p>
    <w:p>
      <w:pPr>
        <w:shd w:val="clear" w:color="auto" w:fill="F2F2F2"/>
        <w:spacing w:line="360" w:lineRule="auto"/>
        <w:jc w:val="left"/>
        <w:textAlignment w:val="center"/>
        <w:rPr>
          <w:sz w:val="21"/>
        </w:rPr>
      </w:pPr>
      <w:r>
        <w:rPr>
          <w:sz w:val="21"/>
        </w:rPr>
        <w:t>(2)不同意。由图乙可知，过山车在</w:t>
      </w:r>
      <w:r>
        <w:rPr>
          <w:rFonts w:ascii="Times New Roman" w:eastAsia="Times New Roman" w:hAnsi="Times New Roman" w:cs="Times New Roman"/>
          <w:i/>
          <w:sz w:val="21"/>
        </w:rPr>
        <w:t>C</w:t>
      </w:r>
      <w:r>
        <w:rPr>
          <w:sz w:val="21"/>
        </w:rPr>
        <w:t>点动能最大，对比图乙中</w:t>
      </w:r>
      <w:r>
        <w:rPr>
          <w:rFonts w:ascii="Times New Roman" w:eastAsia="Times New Roman" w:hAnsi="Times New Roman" w:cs="Times New Roman"/>
          <w:i/>
          <w:sz w:val="21"/>
        </w:rPr>
        <w:t>C</w:t>
      </w:r>
      <w:r>
        <w:rPr>
          <w:sz w:val="21"/>
        </w:rPr>
        <w:t>、</w:t>
      </w:r>
      <w:r>
        <w:rPr>
          <w:rFonts w:ascii="Times New Roman" w:eastAsia="Times New Roman" w:hAnsi="Times New Roman" w:cs="Times New Roman"/>
          <w:i/>
          <w:sz w:val="21"/>
        </w:rPr>
        <w:t>E</w:t>
      </w:r>
      <w:r>
        <w:rPr>
          <w:sz w:val="21"/>
        </w:rPr>
        <w:t>两点可知，</w:t>
      </w:r>
      <w:r>
        <w:rPr>
          <w:rFonts w:ascii="Times New Roman" w:eastAsia="Times New Roman" w:hAnsi="Times New Roman" w:cs="Times New Roman"/>
          <w:i/>
          <w:sz w:val="21"/>
        </w:rPr>
        <w:t>C</w:t>
      </w:r>
      <w:r>
        <w:rPr>
          <w:sz w:val="21"/>
        </w:rPr>
        <w:t>点过山车的动能大于</w:t>
      </w:r>
      <w:r>
        <w:rPr>
          <w:rFonts w:ascii="Times New Roman" w:eastAsia="Times New Roman" w:hAnsi="Times New Roman" w:cs="Times New Roman"/>
          <w:i/>
          <w:sz w:val="21"/>
        </w:rPr>
        <w:t>E</w:t>
      </w:r>
      <w:r>
        <w:rPr>
          <w:sz w:val="21"/>
        </w:rPr>
        <w:t>点时的动能，而在</w:t>
      </w:r>
      <w:r>
        <w:rPr>
          <w:rFonts w:ascii="Times New Roman" w:eastAsia="Times New Roman" w:hAnsi="Times New Roman" w:cs="Times New Roman"/>
          <w:i/>
          <w:sz w:val="21"/>
        </w:rPr>
        <w:t>C</w:t>
      </w:r>
      <w:r>
        <w:rPr>
          <w:sz w:val="21"/>
        </w:rPr>
        <w:t>、</w:t>
      </w:r>
      <w:r>
        <w:rPr>
          <w:rFonts w:ascii="Times New Roman" w:eastAsia="Times New Roman" w:hAnsi="Times New Roman" w:cs="Times New Roman"/>
          <w:i/>
          <w:sz w:val="21"/>
        </w:rPr>
        <w:t>E</w:t>
      </w:r>
      <w:r>
        <w:rPr>
          <w:sz w:val="21"/>
        </w:rPr>
        <w:t>两点，过山车的机械能都是以动能的形式而存在的，所以在这个过程中，过山车的机械能变小；说明受到摩擦阻力的作用，故过山车的机械能是减小的，即过山车在</w:t>
      </w:r>
      <w:r>
        <w:rPr>
          <w:rFonts w:ascii="Times New Roman" w:eastAsia="Times New Roman" w:hAnsi="Times New Roman" w:cs="Times New Roman"/>
          <w:i/>
          <w:sz w:val="21"/>
        </w:rPr>
        <w:t>D</w:t>
      </w:r>
      <w:r>
        <w:rPr>
          <w:sz w:val="21"/>
        </w:rPr>
        <w:t>点动能和重力势能的总和应该小于在</w:t>
      </w:r>
      <w:r>
        <w:rPr>
          <w:rFonts w:ascii="Times New Roman" w:eastAsia="Times New Roman" w:hAnsi="Times New Roman" w:cs="Times New Roman"/>
          <w:i/>
          <w:sz w:val="21"/>
        </w:rPr>
        <w:t>C</w:t>
      </w:r>
      <w:r>
        <w:rPr>
          <w:sz w:val="21"/>
        </w:rPr>
        <w:t>点的动能。</w:t>
      </w:r>
    </w:p>
    <w:p>
      <w:pPr>
        <w:shd w:val="clear" w:color="auto" w:fill="F2F2F2"/>
        <w:spacing w:line="360" w:lineRule="auto"/>
        <w:jc w:val="left"/>
        <w:textAlignment w:val="center"/>
        <w:rPr>
          <w:sz w:val="21"/>
        </w:rPr>
      </w:pPr>
      <w:r>
        <w:rPr>
          <w:sz w:val="21"/>
        </w:rPr>
        <w:t>【详解】（1）过山车在</w:t>
      </w:r>
      <w:r>
        <w:object>
          <v:shape id="Object 48" o:spid="_x0000_i1092" type="#_x0000_t75" alt="eqId3017885b713dd3210469545d7d28464e" style="width:11.41pt;height:16.1pt" o:ole="" o:preferrelative="t" filled="f" stroked="f">
            <v:stroke joinstyle="miter"/>
            <v:imagedata r:id="rId99" o:title="eqId3017885b713dd3210469545d7d28464e"/>
            <v:path o:extrusionok="f"/>
            <o:lock v:ext="edit" aspectratio="t"/>
          </v:shape>
          <o:OLEObject Type="Embed" ProgID="Equation.DSMT4" ShapeID="Object 48" DrawAspect="Content" ObjectID="_1234567937" r:id="rId100"/>
        </w:object>
      </w:r>
      <w:r>
        <w:rPr>
          <w:sz w:val="21"/>
        </w:rPr>
        <w:t>和</w:t>
      </w:r>
      <w:r>
        <w:rPr>
          <w:rFonts w:ascii="Times New Roman" w:eastAsia="Times New Roman" w:hAnsi="Times New Roman" w:cs="Times New Roman"/>
          <w:i/>
          <w:sz w:val="21"/>
        </w:rPr>
        <w:t>D</w:t>
      </w:r>
      <w:r>
        <w:rPr>
          <w:sz w:val="21"/>
        </w:rPr>
        <w:t>点具有相同的高度，质量不变，重力势能相同。</w:t>
      </w:r>
    </w:p>
    <w:p>
      <w:pPr>
        <w:shd w:val="clear" w:color="auto" w:fill="F2F2F2"/>
        <w:spacing w:line="360" w:lineRule="auto"/>
        <w:jc w:val="left"/>
        <w:textAlignment w:val="center"/>
        <w:rPr>
          <w:sz w:val="21"/>
        </w:rPr>
      </w:pPr>
      <w:r>
        <w:rPr>
          <w:sz w:val="21"/>
        </w:rPr>
        <w:t>（2）略</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变式1】</w:t>
      </w:r>
      <w:r>
        <w:rPr>
          <w:sz w:val="21"/>
        </w:rPr>
        <w:t>．（24-25八年级下·上海杨浦·期末）排球运动中，运动员组织进攻和防守时，可用双手做发球、垫球、传球等动作。如图所示，某同学竖直向上垫起重为2.6N的排球，排球上升时会经过</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w:t>
      </w:r>
      <w:r>
        <w:rPr>
          <w:rFonts w:ascii="Times New Roman" w:eastAsia="Times New Roman" w:hAnsi="Times New Roman" w:cs="Times New Roman"/>
          <w:i/>
          <w:sz w:val="21"/>
        </w:rPr>
        <w:t>c</w:t>
      </w:r>
      <w:r>
        <w:rPr>
          <w:sz w:val="21"/>
        </w:rPr>
        <w:t>、</w:t>
      </w:r>
      <w:r>
        <w:rPr>
          <w:rFonts w:ascii="Times New Roman" w:eastAsia="Times New Roman" w:hAnsi="Times New Roman" w:cs="Times New Roman"/>
          <w:i/>
          <w:sz w:val="21"/>
        </w:rPr>
        <w:t>d</w:t>
      </w:r>
      <w:r>
        <w:rPr>
          <w:sz w:val="21"/>
        </w:rPr>
        <w:t>四点，其中</w:t>
      </w:r>
      <w:r>
        <w:rPr>
          <w:rFonts w:ascii="Times New Roman" w:eastAsia="Times New Roman" w:hAnsi="Times New Roman" w:cs="Times New Roman"/>
          <w:i/>
          <w:sz w:val="21"/>
        </w:rPr>
        <w:t>d</w:t>
      </w:r>
      <w:r>
        <w:rPr>
          <w:sz w:val="21"/>
        </w:rPr>
        <w:t>点是最高点。</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41" o:spid="_x0000_i1093" type="#_x0000_t75" alt="@@@45a1129b-a06f-4a8f-92a8-478293a7772d" style="width:154.5pt;height:121.52pt" o:preferrelative="t" filled="f" stroked="f">
            <v:fill o:detectmouseclick="t"/>
            <v:imagedata r:id="rId101" o:title="@@@45a1129b-a06f-4a8f-92a8-478293a7772d"/>
            <v:path o:extrusionok="f"/>
            <o:lock v:ext="edit" aspectratio="t"/>
          </v:shape>
        </w:pict>
      </w:r>
    </w:p>
    <w:p>
      <w:pPr>
        <w:shd w:val="clear" w:color="auto" w:fill="auto"/>
        <w:spacing w:line="360" w:lineRule="auto"/>
        <w:jc w:val="left"/>
        <w:textAlignment w:val="center"/>
        <w:rPr>
          <w:sz w:val="21"/>
        </w:rPr>
      </w:pPr>
      <w:r>
        <w:rPr>
          <w:sz w:val="21"/>
        </w:rPr>
        <w:t>(1)在上升的过程中，排球的动能</w:t>
      </w:r>
      <w:r>
        <w:rPr>
          <w:rFonts w:ascii="Times New Roman" w:eastAsia="Times New Roman" w:hAnsi="Times New Roman" w:cs="Times New Roman"/>
          <w:b w:val="0"/>
          <w:sz w:val="21"/>
        </w:rPr>
        <w:t>______</w:t>
      </w:r>
      <w:r>
        <w:rPr>
          <w:sz w:val="21"/>
        </w:rPr>
        <w:t>。（选填“增大”“减小”或“不变”）</w:t>
      </w:r>
    </w:p>
    <w:p>
      <w:pPr>
        <w:shd w:val="clear" w:color="auto" w:fill="auto"/>
        <w:spacing w:line="360" w:lineRule="auto"/>
        <w:jc w:val="left"/>
        <w:textAlignment w:val="center"/>
        <w:rPr>
          <w:sz w:val="21"/>
        </w:rPr>
      </w:pPr>
      <w:r>
        <w:rPr>
          <w:sz w:val="21"/>
        </w:rPr>
        <w:t>(2)在图中用力的示意图画出排球在</w:t>
      </w:r>
      <w:r>
        <w:rPr>
          <w:rFonts w:ascii="Times New Roman" w:eastAsia="Times New Roman" w:hAnsi="Times New Roman" w:cs="Times New Roman"/>
          <w:i/>
          <w:sz w:val="21"/>
        </w:rPr>
        <w:t>d</w:t>
      </w:r>
      <w:r>
        <w:rPr>
          <w:sz w:val="21"/>
        </w:rPr>
        <w:t>处所受的重力</w:t>
      </w:r>
      <w:r>
        <w:rPr>
          <w:rFonts w:ascii="Times New Roman" w:eastAsia="Times New Roman" w:hAnsi="Times New Roman" w:cs="Times New Roman"/>
          <w:b w:val="0"/>
          <w:sz w:val="21"/>
        </w:rPr>
        <w:t>_______</w:t>
      </w:r>
      <w:r>
        <w:rPr>
          <w:sz w:val="21"/>
        </w:rPr>
        <w:t>。</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43" o:spid="_x0000_i1094" type="#_x0000_t75" alt="@@@c280032e-73ec-416a-8c29-e3ff12073f5a" style="width:83.27pt;height:81.75pt" o:preferrelative="t" filled="f" stroked="f">
            <v:fill o:detectmouseclick="t"/>
            <v:imagedata r:id="rId102" o:title="@@@c280032e-73ec-416a-8c29-e3ff12073f5a"/>
            <v:path o:extrusionok="f"/>
            <o:lock v:ext="edit" aspectratio="t"/>
          </v:shape>
        </w:pict>
      </w:r>
    </w:p>
    <w:p>
      <w:pPr>
        <w:shd w:val="clear" w:color="auto" w:fill="auto"/>
        <w:spacing w:line="360" w:lineRule="auto"/>
        <w:jc w:val="left"/>
        <w:textAlignment w:val="center"/>
        <w:rPr>
          <w:sz w:val="21"/>
        </w:rPr>
      </w:pPr>
      <w:r>
        <w:rPr>
          <w:sz w:val="21"/>
        </w:rPr>
        <w:t>(3)已知排球所受空气阻力随运动速度的增大而增大。则排球经过</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w:t>
      </w:r>
      <w:r>
        <w:rPr>
          <w:rFonts w:ascii="Times New Roman" w:eastAsia="Times New Roman" w:hAnsi="Times New Roman" w:cs="Times New Roman"/>
          <w:i/>
          <w:sz w:val="21"/>
        </w:rPr>
        <w:t>c</w:t>
      </w:r>
      <w:r>
        <w:rPr>
          <w:sz w:val="21"/>
        </w:rPr>
        <w:t>、</w:t>
      </w:r>
      <w:r>
        <w:rPr>
          <w:rFonts w:ascii="Times New Roman" w:eastAsia="Times New Roman" w:hAnsi="Times New Roman" w:cs="Times New Roman"/>
          <w:i/>
          <w:sz w:val="21"/>
        </w:rPr>
        <w:t>d</w:t>
      </w:r>
      <w:r>
        <w:rPr>
          <w:sz w:val="21"/>
        </w:rPr>
        <w:t>四点时，所受合力最大的是（　　）</w:t>
      </w:r>
    </w:p>
    <w:p>
      <w:pPr>
        <w:shd w:val="clear" w:color="auto" w:fill="auto"/>
        <w:tabs>
          <w:tab w:val="left" w:pos="4156"/>
        </w:tabs>
        <w:spacing w:line="360" w:lineRule="auto"/>
        <w:ind w:left="380"/>
        <w:jc w:val="left"/>
        <w:textAlignment w:val="center"/>
        <w:rPr>
          <w:sz w:val="21"/>
        </w:rPr>
      </w:pPr>
      <w:r>
        <w:rPr>
          <w:sz w:val="21"/>
        </w:rPr>
        <w:t>A．</w:t>
      </w:r>
      <w:r>
        <w:rPr>
          <w:rFonts w:ascii="Times New Roman" w:eastAsia="Times New Roman" w:hAnsi="Times New Roman" w:cs="Times New Roman"/>
          <w:i/>
          <w:sz w:val="21"/>
        </w:rPr>
        <w:t>a</w:t>
      </w:r>
      <w:r>
        <w:rPr>
          <w:sz w:val="21"/>
        </w:rPr>
        <w:t>处</w:t>
      </w:r>
      <w:r>
        <w:rPr>
          <w:sz w:val="21"/>
        </w:rPr>
        <w:tab/>
      </w:r>
      <w:r>
        <w:rPr>
          <w:sz w:val="21"/>
        </w:rPr>
        <w:t>B．</w:t>
      </w:r>
      <w:r>
        <w:rPr>
          <w:rFonts w:ascii="Times New Roman" w:eastAsia="Times New Roman" w:hAnsi="Times New Roman" w:cs="Times New Roman"/>
          <w:i/>
          <w:sz w:val="21"/>
        </w:rPr>
        <w:t>b</w:t>
      </w:r>
      <w:r>
        <w:rPr>
          <w:sz w:val="21"/>
        </w:rPr>
        <w:t>处</w:t>
      </w:r>
    </w:p>
    <w:p>
      <w:pPr>
        <w:shd w:val="clear" w:color="auto" w:fill="auto"/>
        <w:tabs>
          <w:tab w:val="left" w:pos="4156"/>
        </w:tabs>
        <w:spacing w:line="360" w:lineRule="auto"/>
        <w:ind w:left="380"/>
        <w:jc w:val="left"/>
        <w:textAlignment w:val="center"/>
        <w:rPr>
          <w:sz w:val="21"/>
        </w:rPr>
      </w:pPr>
      <w:r>
        <w:rPr>
          <w:sz w:val="21"/>
        </w:rPr>
        <w:t>C．</w:t>
      </w:r>
      <w:r>
        <w:rPr>
          <w:rFonts w:ascii="Times New Roman" w:eastAsia="Times New Roman" w:hAnsi="Times New Roman" w:cs="Times New Roman"/>
          <w:i/>
          <w:sz w:val="21"/>
        </w:rPr>
        <w:t>c</w:t>
      </w:r>
      <w:r>
        <w:rPr>
          <w:sz w:val="21"/>
        </w:rPr>
        <w:t>处</w:t>
      </w:r>
      <w:r>
        <w:rPr>
          <w:sz w:val="21"/>
        </w:rPr>
        <w:tab/>
      </w:r>
      <w:r>
        <w:rPr>
          <w:sz w:val="21"/>
        </w:rPr>
        <w:t>D．</w:t>
      </w:r>
      <w:r>
        <w:rPr>
          <w:rFonts w:ascii="Times New Roman" w:eastAsia="Times New Roman" w:hAnsi="Times New Roman" w:cs="Times New Roman"/>
          <w:i/>
          <w:sz w:val="21"/>
        </w:rPr>
        <w:t>d</w:t>
      </w:r>
      <w:r>
        <w:rPr>
          <w:sz w:val="21"/>
        </w:rPr>
        <w:t>处</w:t>
      </w:r>
    </w:p>
    <w:p>
      <w:pPr>
        <w:shd w:val="clear" w:color="auto" w:fill="auto"/>
        <w:spacing w:line="360" w:lineRule="auto"/>
        <w:jc w:val="left"/>
        <w:textAlignment w:val="center"/>
        <w:rPr>
          <w:sz w:val="21"/>
        </w:rPr>
      </w:pPr>
      <w:r>
        <w:rPr>
          <w:sz w:val="21"/>
        </w:rPr>
        <w:t>(4)甲同学认为“排球在</w:t>
      </w:r>
      <w:r>
        <w:rPr>
          <w:rFonts w:ascii="Times New Roman" w:eastAsia="Times New Roman" w:hAnsi="Times New Roman" w:cs="Times New Roman"/>
          <w:i/>
          <w:sz w:val="21"/>
        </w:rPr>
        <w:t>d</w:t>
      </w:r>
      <w:r>
        <w:rPr>
          <w:sz w:val="21"/>
        </w:rPr>
        <w:t>处时，处于静止状态”，你赞同该观点吗？为什么：</w:t>
      </w:r>
      <w:r>
        <w:rPr>
          <w:rFonts w:ascii="Times New Roman" w:eastAsia="Times New Roman" w:hAnsi="Times New Roman" w:cs="Times New Roman"/>
          <w:b w:val="0"/>
          <w:sz w:val="21"/>
        </w:rPr>
        <w:t>______</w:t>
      </w:r>
      <w:r>
        <w:rPr>
          <w:sz w:val="21"/>
        </w:rPr>
        <w:t>。</w:t>
      </w:r>
    </w:p>
    <w:p>
      <w:pPr>
        <w:shd w:val="clear" w:color="auto" w:fill="F2F2F2"/>
        <w:spacing w:line="360" w:lineRule="auto"/>
        <w:jc w:val="left"/>
        <w:textAlignment w:val="center"/>
        <w:rPr>
          <w:sz w:val="21"/>
        </w:rPr>
      </w:pPr>
      <w:r>
        <w:rPr>
          <w:sz w:val="21"/>
        </w:rPr>
        <w:t>【答案】(1)减小</w:t>
      </w:r>
    </w:p>
    <w:p>
      <w:pPr>
        <w:shd w:val="clear" w:color="auto" w:fill="F2F2F2"/>
        <w:spacing w:line="360" w:lineRule="auto"/>
        <w:jc w:val="left"/>
        <w:textAlignment w:val="center"/>
        <w:rPr>
          <w:sz w:val="21"/>
        </w:rPr>
      </w:pPr>
      <w:r>
        <w:rPr>
          <w:sz w:val="21"/>
        </w:rPr>
        <w:t>(2)</w:t>
      </w:r>
      <w:r>
        <w:rPr>
          <w:rFonts w:ascii="Times New Roman" w:eastAsia="Times New Roman" w:hAnsi="Times New Roman" w:cs="Times New Roman"/>
          <w:strike w:val="0"/>
          <w:kern w:val="0"/>
          <w:sz w:val="24"/>
          <w:szCs w:val="24"/>
          <w:u w:val="none"/>
        </w:rPr>
        <w:pict>
          <v:shape id="图片 100045" o:spid="_x0000_i1095" type="#_x0000_t75" alt="@@@59de686d-bb40-45bf-83f5-cbd2ad13f4d1" style="width:88.5pt;height:100.5pt" o:preferrelative="t" filled="f" stroked="f">
            <v:fill o:detectmouseclick="t"/>
            <v:imagedata r:id="rId103" o:title="@@@59de686d-bb40-45bf-83f5-cbd2ad13f4d1"/>
            <v:path o:extrusionok="f"/>
            <o:lock v:ext="edit" aspectratio="t"/>
          </v:shape>
        </w:pict>
      </w:r>
    </w:p>
    <w:p>
      <w:pPr>
        <w:shd w:val="clear" w:color="auto" w:fill="F2F2F2"/>
        <w:spacing w:line="360" w:lineRule="auto"/>
        <w:jc w:val="left"/>
        <w:textAlignment w:val="center"/>
        <w:rPr>
          <w:sz w:val="21"/>
        </w:rPr>
      </w:pPr>
      <w:r>
        <w:rPr>
          <w:sz w:val="21"/>
        </w:rPr>
        <w:t>(3)A</w:t>
      </w:r>
    </w:p>
    <w:p>
      <w:pPr>
        <w:shd w:val="clear" w:color="auto" w:fill="F2F2F2"/>
        <w:spacing w:line="360" w:lineRule="auto"/>
        <w:jc w:val="left"/>
        <w:textAlignment w:val="center"/>
        <w:rPr>
          <w:sz w:val="21"/>
        </w:rPr>
      </w:pPr>
      <w:r>
        <w:rPr>
          <w:sz w:val="21"/>
        </w:rPr>
        <w:t>(4)不赞同，</w:t>
      </w:r>
      <w:r>
        <w:rPr>
          <w:rFonts w:ascii="Times New Roman" w:eastAsia="Times New Roman" w:hAnsi="Times New Roman" w:cs="Times New Roman"/>
          <w:i/>
          <w:sz w:val="21"/>
        </w:rPr>
        <w:t>d</w:t>
      </w:r>
      <w:r>
        <w:rPr>
          <w:sz w:val="21"/>
        </w:rPr>
        <w:t>处的排球只受重力，受力不平衡，不处于静止状态</w:t>
      </w:r>
    </w:p>
    <w:p>
      <w:pPr>
        <w:shd w:val="clear" w:color="auto" w:fill="F2F2F2"/>
        <w:spacing w:line="360" w:lineRule="auto"/>
        <w:jc w:val="left"/>
        <w:textAlignment w:val="center"/>
        <w:rPr>
          <w:sz w:val="21"/>
        </w:rPr>
      </w:pPr>
      <w:r>
        <w:rPr>
          <w:sz w:val="21"/>
        </w:rPr>
        <w:t>【详解】（1）排球上升过程中，质量不变，速度减小，动能减小。</w:t>
      </w:r>
    </w:p>
    <w:p>
      <w:pPr>
        <w:shd w:val="clear" w:color="auto" w:fill="F2F2F2"/>
        <w:spacing w:line="360" w:lineRule="auto"/>
        <w:jc w:val="left"/>
        <w:textAlignment w:val="center"/>
        <w:rPr>
          <w:sz w:val="21"/>
        </w:rPr>
      </w:pPr>
      <w:r>
        <w:rPr>
          <w:sz w:val="21"/>
        </w:rPr>
        <w:t>（2）重力的方向是竖直向下的，如图所示：</w:t>
      </w:r>
    </w:p>
    <w:p>
      <w:pPr>
        <w:shd w:val="clear" w:color="auto" w:fill="F2F2F2"/>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47" o:spid="_x0000_i1096" type="#_x0000_t75" alt="@@@7cac19a2-1940-451e-83dc-6cc1d52f9674" style="width:109.5pt;height:125.25pt" o:preferrelative="t" filled="f" stroked="f">
            <v:fill o:detectmouseclick="t"/>
            <v:imagedata r:id="rId103" o:title="@@@7cac19a2-1940-451e-83dc-6cc1d52f9674"/>
            <v:path o:extrusionok="f"/>
            <o:lock v:ext="edit" aspectratio="t"/>
          </v:shape>
        </w:pict>
      </w:r>
    </w:p>
    <w:p>
      <w:pPr>
        <w:shd w:val="clear" w:color="auto" w:fill="F2F2F2"/>
        <w:spacing w:line="360" w:lineRule="auto"/>
        <w:jc w:val="left"/>
        <w:textAlignment w:val="center"/>
        <w:rPr>
          <w:sz w:val="21"/>
        </w:rPr>
      </w:pPr>
      <w:r>
        <w:rPr>
          <w:sz w:val="21"/>
        </w:rPr>
        <w:t>（3）排球上升时，</w:t>
      </w:r>
      <w:r>
        <w:rPr>
          <w:rFonts w:ascii="Times New Roman" w:eastAsia="Times New Roman" w:hAnsi="Times New Roman" w:cs="Times New Roman"/>
          <w:i/>
          <w:sz w:val="21"/>
        </w:rPr>
        <w:t>a</w:t>
      </w:r>
      <w:r>
        <w:rPr>
          <w:sz w:val="21"/>
        </w:rPr>
        <w:t>处速度最大，阻力随速度增大而增大，</w:t>
      </w:r>
      <w:r>
        <w:rPr>
          <w:rFonts w:ascii="Times New Roman" w:eastAsia="Times New Roman" w:hAnsi="Times New Roman" w:cs="Times New Roman"/>
          <w:i/>
          <w:sz w:val="21"/>
        </w:rPr>
        <w:t>a</w:t>
      </w:r>
      <w:r>
        <w:rPr>
          <w:sz w:val="21"/>
        </w:rPr>
        <w:t>处阻力最大，又因为重力不变，所以</w:t>
      </w:r>
      <w:r>
        <w:rPr>
          <w:rFonts w:ascii="Times New Roman" w:eastAsia="Times New Roman" w:hAnsi="Times New Roman" w:cs="Times New Roman"/>
          <w:i/>
          <w:sz w:val="21"/>
        </w:rPr>
        <w:t>a</w:t>
      </w:r>
      <w:r>
        <w:rPr>
          <w:sz w:val="21"/>
        </w:rPr>
        <w:t>处合力最大。故BCD不符合题意，A符合题意。</w:t>
      </w:r>
    </w:p>
    <w:p>
      <w:pPr>
        <w:shd w:val="clear" w:color="auto" w:fill="F2F2F2"/>
        <w:spacing w:line="360" w:lineRule="auto"/>
        <w:jc w:val="left"/>
        <w:textAlignment w:val="center"/>
        <w:rPr>
          <w:sz w:val="21"/>
        </w:rPr>
      </w:pPr>
      <w:r>
        <w:rPr>
          <w:sz w:val="21"/>
        </w:rPr>
        <w:t>故选A。</w:t>
      </w:r>
    </w:p>
    <w:p>
      <w:pPr>
        <w:shd w:val="clear" w:color="auto" w:fill="F2F2F2"/>
        <w:spacing w:line="360" w:lineRule="auto"/>
        <w:jc w:val="left"/>
        <w:textAlignment w:val="center"/>
        <w:rPr>
          <w:sz w:val="21"/>
        </w:rPr>
      </w:pPr>
      <w:r>
        <w:rPr>
          <w:sz w:val="21"/>
        </w:rPr>
        <w:t>（4）不赞同，排球在</w:t>
      </w:r>
      <w:r>
        <w:rPr>
          <w:rFonts w:ascii="Times New Roman" w:eastAsia="Times New Roman" w:hAnsi="Times New Roman" w:cs="Times New Roman"/>
          <w:i/>
          <w:sz w:val="21"/>
        </w:rPr>
        <w:t>d</w:t>
      </w:r>
      <w:r>
        <w:rPr>
          <w:sz w:val="21"/>
        </w:rPr>
        <w:t>处只受重力，受力不平衡，不是静止状态。</w:t>
      </w:r>
    </w:p>
    <w:p>
      <w:pPr>
        <w:shd w:val="clear" w:color="auto" w:fill="auto"/>
        <w:spacing w:line="360" w:lineRule="auto"/>
        <w:jc w:val="left"/>
        <w:textAlignment w:val="center"/>
        <w:rPr>
          <w:sz w:val="21"/>
        </w:rPr>
      </w:pPr>
      <w:r>
        <w:rPr>
          <w:rFonts w:hint="eastAsia"/>
          <w:b/>
          <w:bCs/>
          <w:sz w:val="21"/>
          <w:lang w:eastAsia="zh-CN"/>
        </w:rPr>
        <w:t>【</w:t>
      </w:r>
      <w:r>
        <w:rPr>
          <w:rFonts w:hint="eastAsia"/>
          <w:b/>
          <w:bCs/>
          <w:sz w:val="21"/>
          <w:lang w:val="en-US" w:eastAsia="zh-CN"/>
        </w:rPr>
        <w:t>变式2】</w:t>
      </w:r>
      <w:r>
        <w:rPr>
          <w:sz w:val="21"/>
        </w:rPr>
        <w:t>．（24-25八年级下·全国·单元测试）塔吊是修建高层建筑时常见的起重设备。某塔吊先以24kW的恒定功率将质量为2t的重物从静止开始竖直向上提升了45s，重物上升过程中的速度</w:t>
      </w:r>
      <w:r>
        <w:rPr>
          <w:rFonts w:ascii="Times New Roman" w:eastAsia="Times New Roman" w:hAnsi="Times New Roman" w:cs="Times New Roman"/>
          <w:i/>
          <w:sz w:val="21"/>
        </w:rPr>
        <w:t>v</w:t>
      </w:r>
      <w:r>
        <w:rPr>
          <w:sz w:val="21"/>
        </w:rPr>
        <w:t>和时间</w:t>
      </w:r>
      <w:r>
        <w:rPr>
          <w:rFonts w:ascii="Times New Roman" w:eastAsia="Times New Roman" w:hAnsi="Times New Roman" w:cs="Times New Roman"/>
          <w:i/>
          <w:sz w:val="21"/>
        </w:rPr>
        <w:t>t</w:t>
      </w:r>
      <w:r>
        <w:rPr>
          <w:sz w:val="21"/>
        </w:rPr>
        <w:t>的关系图像如图所示。（</w:t>
      </w:r>
      <w:r>
        <w:rPr>
          <w:rFonts w:ascii="Times New Roman" w:eastAsia="Times New Roman" w:hAnsi="Times New Roman" w:cs="Times New Roman"/>
          <w:i/>
          <w:sz w:val="21"/>
        </w:rPr>
        <w:t>g</w:t>
      </w:r>
      <w:r>
        <w:rPr>
          <w:sz w:val="21"/>
        </w:rPr>
        <w:t>取10N/kg）</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49" o:spid="_x0000_i1097" type="#_x0000_t75" alt="@@@27ec942f-42d1-4b67-8b6f-14bb9a03f3bd" style="width:181.5pt;height:100.5pt" o:preferrelative="t" filled="f" stroked="f">
            <v:fill o:detectmouseclick="t"/>
            <v:imagedata r:id="rId104" o:title="@@@27ec942f-42d1-4b67-8b6f-14bb9a03f3bd"/>
            <v:path o:extrusionok="f"/>
            <o:lock v:ext="edit" aspectratio="t"/>
          </v:shape>
        </w:pict>
      </w:r>
    </w:p>
    <w:p>
      <w:pPr>
        <w:shd w:val="clear" w:color="auto" w:fill="auto"/>
        <w:spacing w:line="360" w:lineRule="auto"/>
        <w:jc w:val="left"/>
        <w:textAlignment w:val="center"/>
        <w:rPr>
          <w:sz w:val="21"/>
        </w:rPr>
      </w:pPr>
      <w:r>
        <w:rPr>
          <w:sz w:val="21"/>
        </w:rPr>
        <w:t>(1)0~15s内重物的动能</w:t>
      </w:r>
      <w:r>
        <w:rPr>
          <w:rFonts w:ascii="Times New Roman" w:eastAsia="Times New Roman" w:hAnsi="Times New Roman" w:cs="Times New Roman"/>
          <w:b w:val="0"/>
          <w:sz w:val="21"/>
        </w:rPr>
        <w:t>______</w:t>
      </w:r>
      <w:r>
        <w:rPr>
          <w:sz w:val="21"/>
        </w:rPr>
        <w:t>，重力势能</w:t>
      </w:r>
      <w:r>
        <w:rPr>
          <w:rFonts w:ascii="Times New Roman" w:eastAsia="Times New Roman" w:hAnsi="Times New Roman" w:cs="Times New Roman"/>
          <w:b w:val="0"/>
          <w:sz w:val="21"/>
        </w:rPr>
        <w:t>______</w:t>
      </w:r>
      <w:r>
        <w:rPr>
          <w:sz w:val="21"/>
        </w:rPr>
        <w:t>；（均选填“增大”“减小”或“不变”）</w:t>
      </w:r>
    </w:p>
    <w:p>
      <w:pPr>
        <w:shd w:val="clear" w:color="auto" w:fill="auto"/>
        <w:spacing w:line="360" w:lineRule="auto"/>
        <w:jc w:val="left"/>
        <w:textAlignment w:val="center"/>
        <w:rPr>
          <w:sz w:val="21"/>
        </w:rPr>
      </w:pPr>
      <w:r>
        <w:rPr>
          <w:sz w:val="21"/>
        </w:rPr>
        <w:t>(2)求</w:t>
      </w:r>
      <w:r>
        <w:rPr>
          <w:rFonts w:ascii="Times New Roman" w:eastAsia="Times New Roman" w:hAnsi="Times New Roman" w:cs="Times New Roman"/>
          <w:i/>
          <w:sz w:val="21"/>
        </w:rPr>
        <w:t>t</w:t>
      </w:r>
      <w:r>
        <w:rPr>
          <w:sz w:val="21"/>
        </w:rPr>
        <w:t>=30s时重物所受的拉力；</w:t>
      </w:r>
    </w:p>
    <w:p>
      <w:pPr>
        <w:shd w:val="clear" w:color="auto" w:fill="auto"/>
        <w:spacing w:line="360" w:lineRule="auto"/>
        <w:jc w:val="left"/>
        <w:textAlignment w:val="center"/>
        <w:rPr>
          <w:sz w:val="21"/>
        </w:rPr>
      </w:pPr>
      <w:r>
        <w:rPr>
          <w:sz w:val="21"/>
        </w:rPr>
        <w:t>(3)求整个过程中重物的最大速度；</w:t>
      </w:r>
    </w:p>
    <w:p>
      <w:pPr>
        <w:shd w:val="clear" w:color="auto" w:fill="auto"/>
        <w:spacing w:line="360" w:lineRule="auto"/>
        <w:jc w:val="left"/>
        <w:textAlignment w:val="center"/>
        <w:rPr>
          <w:sz w:val="21"/>
        </w:rPr>
      </w:pPr>
      <w:r>
        <w:rPr>
          <w:sz w:val="21"/>
        </w:rPr>
        <w:t>(4)若重物上升的总高度为60m，则最后12s拉力的平均功率为多大？</w:t>
      </w:r>
    </w:p>
    <w:p>
      <w:pPr>
        <w:shd w:val="clear" w:color="auto" w:fill="F2F2F2"/>
        <w:spacing w:line="360" w:lineRule="auto"/>
        <w:jc w:val="left"/>
        <w:textAlignment w:val="center"/>
        <w:rPr>
          <w:sz w:val="21"/>
        </w:rPr>
      </w:pPr>
      <w:r>
        <w:rPr>
          <w:sz w:val="21"/>
        </w:rPr>
        <w:t>【答案】(1)     增大     增大</w:t>
      </w:r>
    </w:p>
    <w:p>
      <w:pPr>
        <w:shd w:val="clear" w:color="auto" w:fill="F2F2F2"/>
        <w:spacing w:line="360" w:lineRule="auto"/>
        <w:jc w:val="left"/>
        <w:textAlignment w:val="center"/>
        <w:rPr>
          <w:sz w:val="21"/>
        </w:rPr>
      </w:pPr>
      <w:r>
        <w:rPr>
          <w:sz w:val="21"/>
        </w:rPr>
        <w:t>(2)</w:t>
      </w:r>
      <w:r>
        <w:object>
          <v:shape id="Object 49" o:spid="_x0000_i1098" type="#_x0000_t75" alt="eqId6352ca7e2bd5630067055f5b4392f3d8" style="width:38.72pt;height:13.7pt" o:ole="" o:preferrelative="t" filled="f" stroked="f">
            <v:stroke joinstyle="miter"/>
            <v:imagedata r:id="rId105" o:title="eqId6352ca7e2bd5630067055f5b4392f3d8"/>
            <v:path o:extrusionok="f"/>
            <o:lock v:ext="edit" aspectratio="t"/>
          </v:shape>
          <o:OLEObject Type="Embed" ProgID="Equation.DSMT4" ShapeID="Object 49" DrawAspect="Content" ObjectID="_1234567938" r:id="rId106"/>
        </w:object>
      </w:r>
    </w:p>
    <w:p>
      <w:pPr>
        <w:shd w:val="clear" w:color="auto" w:fill="F2F2F2"/>
        <w:spacing w:line="360" w:lineRule="auto"/>
        <w:jc w:val="left"/>
        <w:textAlignment w:val="center"/>
        <w:rPr>
          <w:sz w:val="21"/>
        </w:rPr>
      </w:pPr>
      <w:r>
        <w:rPr>
          <w:sz w:val="21"/>
        </w:rPr>
        <w:t>(3)1.2m/s</w:t>
      </w:r>
    </w:p>
    <w:p>
      <w:pPr>
        <w:shd w:val="clear" w:color="auto" w:fill="F2F2F2"/>
        <w:spacing w:line="360" w:lineRule="auto"/>
        <w:jc w:val="left"/>
        <w:textAlignment w:val="center"/>
        <w:rPr>
          <w:sz w:val="21"/>
        </w:rPr>
      </w:pPr>
      <w:r>
        <w:rPr>
          <w:sz w:val="21"/>
        </w:rPr>
        <w:t>(4)</w:t>
      </w:r>
      <w:r>
        <w:object>
          <v:shape id="Object 50" o:spid="_x0000_i1099" type="#_x0000_t75" alt="eqId7a2b3ec7ca66da33a20fbf9cff7839aa" style="width:39.56pt;height:13.86pt" o:ole="" o:preferrelative="t" filled="f" stroked="f">
            <v:stroke joinstyle="miter"/>
            <v:imagedata r:id="rId107" o:title="eqId7a2b3ec7ca66da33a20fbf9cff7839aa"/>
            <v:path o:extrusionok="f"/>
            <o:lock v:ext="edit" aspectratio="t"/>
          </v:shape>
          <o:OLEObject Type="Embed" ProgID="Equation.DSMT4" ShapeID="Object 50" DrawAspect="Content" ObjectID="_1234567939" r:id="rId108"/>
        </w:object>
      </w:r>
    </w:p>
    <w:p>
      <w:pPr>
        <w:shd w:val="clear" w:color="auto" w:fill="F2F2F2"/>
        <w:spacing w:line="360" w:lineRule="auto"/>
        <w:jc w:val="left"/>
        <w:textAlignment w:val="center"/>
        <w:rPr>
          <w:sz w:val="21"/>
        </w:rPr>
      </w:pPr>
      <w:r>
        <w:rPr>
          <w:sz w:val="21"/>
        </w:rPr>
        <w:t>【详解】（1）[1] 0~15s内，速度变大，质量不变，故重物的动能增大。</w:t>
      </w:r>
    </w:p>
    <w:p>
      <w:pPr>
        <w:shd w:val="clear" w:color="auto" w:fill="F2F2F2"/>
        <w:spacing w:line="360" w:lineRule="auto"/>
        <w:jc w:val="left"/>
        <w:textAlignment w:val="center"/>
        <w:rPr>
          <w:sz w:val="21"/>
        </w:rPr>
      </w:pPr>
      <w:r>
        <w:rPr>
          <w:sz w:val="21"/>
        </w:rPr>
        <w:t>[2] 0~15s内重物上升过程中，质量不变，高度增大，重力势能增大。</w:t>
      </w:r>
    </w:p>
    <w:p>
      <w:pPr>
        <w:shd w:val="clear" w:color="auto" w:fill="F2F2F2"/>
        <w:spacing w:line="360" w:lineRule="auto"/>
        <w:jc w:val="left"/>
        <w:textAlignment w:val="center"/>
        <w:rPr>
          <w:sz w:val="21"/>
        </w:rPr>
      </w:pPr>
      <w:r>
        <w:rPr>
          <w:sz w:val="21"/>
        </w:rPr>
        <w:t>（2）</w:t>
      </w:r>
      <w:r>
        <w:rPr>
          <w:rFonts w:ascii="Times New Roman" w:eastAsia="Times New Roman" w:hAnsi="Times New Roman" w:cs="Times New Roman"/>
          <w:i/>
          <w:sz w:val="21"/>
        </w:rPr>
        <w:t>t</w:t>
      </w:r>
      <w:r>
        <w:rPr>
          <w:sz w:val="21"/>
        </w:rPr>
        <w:t>=30s时，重物匀速上升过程中，重物处于平衡态，拉力等于重力，故重物所受的拉</w:t>
      </w:r>
      <w:r>
        <w:object>
          <v:shape id="Object 51" o:spid="_x0000_i1100" type="#_x0000_t75" alt="eqId82ec49150197b5676fdb490501c080c8" style="width:159.24pt;height:15.9pt" o:ole="" o:preferrelative="t" filled="f" stroked="f">
            <v:stroke joinstyle="miter"/>
            <v:imagedata r:id="rId109" o:title="eqId82ec49150197b5676fdb490501c080c8"/>
            <v:path o:extrusionok="f"/>
            <o:lock v:ext="edit" aspectratio="t"/>
          </v:shape>
          <o:OLEObject Type="Embed" ProgID="Equation.DSMT4" ShapeID="Object 51" DrawAspect="Content" ObjectID="_1234567940" r:id="rId110"/>
        </w:object>
      </w:r>
    </w:p>
    <w:p>
      <w:pPr>
        <w:shd w:val="clear" w:color="auto" w:fill="F2F2F2"/>
        <w:spacing w:line="360" w:lineRule="auto"/>
        <w:jc w:val="left"/>
        <w:textAlignment w:val="center"/>
        <w:rPr>
          <w:sz w:val="21"/>
        </w:rPr>
      </w:pPr>
      <w:r>
        <w:rPr>
          <w:sz w:val="21"/>
        </w:rPr>
        <w:t>（3）整个过程中重物的最大速度</w:t>
      </w:r>
      <w:r>
        <w:object>
          <v:shape id="Object 52" o:spid="_x0000_i1101" type="#_x0000_t75" alt="eqIde4a514bfb8f30e02a911a8060dccb0c1" style="width:132.84pt;height:29.17pt" o:ole="" o:preferrelative="t" filled="f" stroked="f">
            <v:stroke joinstyle="miter"/>
            <v:imagedata r:id="rId111" o:title="eqIde4a514bfb8f30e02a911a8060dccb0c1"/>
            <v:path o:extrusionok="f"/>
            <o:lock v:ext="edit" aspectratio="t"/>
          </v:shape>
          <o:OLEObject Type="Embed" ProgID="Equation.DSMT4" ShapeID="Object 52" DrawAspect="Content" ObjectID="_1234567941" r:id="rId112"/>
        </w:object>
      </w:r>
    </w:p>
    <w:p>
      <w:pPr>
        <w:shd w:val="clear" w:color="auto" w:fill="F2F2F2"/>
        <w:spacing w:line="360" w:lineRule="auto"/>
        <w:jc w:val="left"/>
        <w:textAlignment w:val="center"/>
        <w:rPr>
          <w:sz w:val="21"/>
        </w:rPr>
      </w:pPr>
      <w:r>
        <w:rPr>
          <w:sz w:val="21"/>
        </w:rPr>
        <w:t>（4）塔吊全程对重物所做的功</w:t>
      </w:r>
      <w:r>
        <w:object>
          <v:shape id="Object 53" o:spid="_x0000_i1102" type="#_x0000_t75" alt="eqId5aea5f97ee43ec45d72ababe6fd9efdd" style="width:223.52pt;height:15.9pt" o:ole="" o:preferrelative="t" filled="f" stroked="f">
            <v:stroke joinstyle="miter"/>
            <v:imagedata r:id="rId113" o:title="eqId5aea5f97ee43ec45d72ababe6fd9efdd"/>
            <v:path o:extrusionok="f"/>
            <o:lock v:ext="edit" aspectratio="t"/>
          </v:shape>
          <o:OLEObject Type="Embed" ProgID="Equation.DSMT4" ShapeID="Object 53" DrawAspect="Content" ObjectID="_1234567942" r:id="rId114"/>
        </w:object>
      </w:r>
    </w:p>
    <w:p>
      <w:pPr>
        <w:shd w:val="clear" w:color="auto" w:fill="F2F2F2"/>
        <w:spacing w:line="360" w:lineRule="auto"/>
        <w:jc w:val="left"/>
        <w:textAlignment w:val="center"/>
        <w:rPr>
          <w:sz w:val="21"/>
        </w:rPr>
      </w:pPr>
      <w:r>
        <w:rPr>
          <w:sz w:val="21"/>
        </w:rPr>
        <w:t>前45s拉力所做的功</w:t>
      </w:r>
      <w:r>
        <w:object>
          <v:shape id="Object 54" o:spid="_x0000_i1103" type="#_x0000_t75" alt="eqId13b78300459f39d3af0e6be74e34a026" style="width:166.32pt;height:16.79pt" o:ole="" o:preferrelative="t" filled="f" stroked="f">
            <v:stroke joinstyle="miter"/>
            <v:imagedata r:id="rId115" o:title="eqId13b78300459f39d3af0e6be74e34a026"/>
            <v:path o:extrusionok="f"/>
            <o:lock v:ext="edit" aspectratio="t"/>
          </v:shape>
          <o:OLEObject Type="Embed" ProgID="Equation.DSMT4" ShapeID="Object 54" DrawAspect="Content" ObjectID="_1234567943" r:id="rId116"/>
        </w:object>
      </w:r>
    </w:p>
    <w:p>
      <w:pPr>
        <w:shd w:val="clear" w:color="auto" w:fill="F2F2F2"/>
        <w:spacing w:line="360" w:lineRule="auto"/>
        <w:jc w:val="left"/>
        <w:textAlignment w:val="center"/>
        <w:rPr>
          <w:sz w:val="21"/>
        </w:rPr>
      </w:pPr>
      <w:r>
        <w:rPr>
          <w:sz w:val="21"/>
        </w:rPr>
        <w:t>最后12s拉力所做的功为</w:t>
      </w:r>
      <w:r>
        <w:object>
          <v:shape id="Object 55" o:spid="_x0000_i1104" type="#_x0000_t75" alt="eqId1d1fa4dfeddf438f69e6ab8492c8a447" style="width:194.44pt;height:16.79pt" o:ole="" o:preferrelative="t" filled="f" stroked="f">
            <v:stroke joinstyle="miter"/>
            <v:imagedata r:id="rId117" o:title="eqId1d1fa4dfeddf438f69e6ab8492c8a447"/>
            <v:path o:extrusionok="f"/>
            <o:lock v:ext="edit" aspectratio="t"/>
          </v:shape>
          <o:OLEObject Type="Embed" ProgID="Equation.DSMT4" ShapeID="Object 55" DrawAspect="Content" ObjectID="_1234567944" r:id="rId118"/>
        </w:object>
      </w:r>
    </w:p>
    <w:p>
      <w:pPr>
        <w:shd w:val="clear" w:color="auto" w:fill="F2F2F2"/>
        <w:spacing w:line="360" w:lineRule="auto"/>
        <w:jc w:val="left"/>
        <w:textAlignment w:val="center"/>
        <w:rPr>
          <w:rFonts w:ascii="宋体" w:hAnsi="宋体" w:cs="宋体" w:hint="eastAsia"/>
          <w:b/>
          <w:sz w:val="24"/>
        </w:rPr>
      </w:pPr>
      <w:r>
        <w:rPr>
          <w:sz w:val="21"/>
        </w:rPr>
        <w:t>最后12s拉力的平均功率</w:t>
      </w:r>
      <w:r>
        <w:object>
          <v:shape id="Object 56" o:spid="_x0000_i1105" type="#_x0000_t75" alt="eqId06ba10e4ddd6dc1792246acfb08de627" style="width:131.12pt;height:31.74pt" o:ole="" o:preferrelative="t" filled="f" stroked="f">
            <v:stroke joinstyle="miter"/>
            <v:imagedata r:id="rId119" o:title="eqId06ba10e4ddd6dc1792246acfb08de627"/>
            <v:path o:extrusionok="f"/>
            <o:lock v:ext="edit" aspectratio="t"/>
          </v:shape>
          <o:OLEObject Type="Embed" ProgID="Equation.DSMT4" ShapeID="Object 56" DrawAspect="Content" ObjectID="_1234567945" r:id="rId120"/>
        </w:object>
      </w:r>
    </w:p>
    <w:p>
      <w:pPr>
        <w:spacing w:line="360" w:lineRule="auto"/>
        <w:jc w:val="center"/>
        <w:rPr>
          <w:rFonts w:ascii="宋体" w:hAnsi="宋体" w:cs="宋体" w:hint="eastAsia"/>
          <w:b/>
          <w:sz w:val="24"/>
        </w:rPr>
      </w:pPr>
      <w:r>
        <w:rPr>
          <w:rFonts w:ascii="宋体" w:hAnsi="宋体" w:cs="宋体" w:hint="eastAsia"/>
          <w:b/>
          <w:sz w:val="24"/>
        </w:rPr>
        <w:t>【</w:t>
      </w:r>
      <w:r>
        <w:rPr>
          <w:rFonts w:ascii="宋体" w:hAnsi="宋体" w:cs="宋体" w:hint="eastAsia"/>
          <w:b/>
          <w:sz w:val="24"/>
          <w:lang w:val="en-US" w:eastAsia="zh-CN"/>
        </w:rPr>
        <w:t>高分</w:t>
      </w:r>
      <w:r>
        <w:rPr>
          <w:rFonts w:ascii="宋体" w:hAnsi="宋体" w:cs="宋体" w:hint="eastAsia"/>
          <w:b/>
          <w:sz w:val="24"/>
        </w:rPr>
        <w:t>达标】</w:t>
      </w: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一、单选题</w:t>
      </w:r>
    </w:p>
    <w:p>
      <w:pPr>
        <w:shd w:val="clear" w:color="auto" w:fill="auto"/>
        <w:spacing w:line="360" w:lineRule="auto"/>
        <w:jc w:val="left"/>
        <w:textAlignment w:val="center"/>
        <w:rPr>
          <w:sz w:val="21"/>
        </w:rPr>
      </w:pPr>
      <w:r>
        <w:rPr>
          <w:rFonts w:hint="eastAsia"/>
          <w:sz w:val="21"/>
          <w:lang w:val="en-US" w:eastAsia="zh-CN"/>
        </w:rPr>
        <w:t>1</w:t>
      </w:r>
      <w:r>
        <w:rPr>
          <w:sz w:val="21"/>
        </w:rPr>
        <w:t>．（25-26八年级下·全国·课后作业）下列物体具有弹性势能的是（　　）</w:t>
      </w:r>
    </w:p>
    <w:p>
      <w:pPr>
        <w:shd w:val="clear" w:color="auto" w:fill="auto"/>
        <w:spacing w:line="360" w:lineRule="auto"/>
        <w:ind w:left="380"/>
        <w:jc w:val="left"/>
        <w:textAlignment w:val="center"/>
        <w:rPr>
          <w:sz w:val="21"/>
        </w:rPr>
      </w:pPr>
      <w:r>
        <w:rPr>
          <w:sz w:val="21"/>
        </w:rPr>
        <w:t>A．草地上滚动的足球</w:t>
      </w:r>
    </w:p>
    <w:p>
      <w:pPr>
        <w:shd w:val="clear" w:color="auto" w:fill="auto"/>
        <w:spacing w:line="360" w:lineRule="auto"/>
        <w:ind w:left="380"/>
        <w:jc w:val="left"/>
        <w:textAlignment w:val="center"/>
        <w:rPr>
          <w:sz w:val="21"/>
        </w:rPr>
      </w:pPr>
      <w:r>
        <w:rPr>
          <w:sz w:val="21"/>
        </w:rPr>
        <w:t>B．被拉弯的弓</w:t>
      </w:r>
    </w:p>
    <w:p>
      <w:pPr>
        <w:shd w:val="clear" w:color="auto" w:fill="auto"/>
        <w:spacing w:line="360" w:lineRule="auto"/>
        <w:ind w:left="380"/>
        <w:jc w:val="left"/>
        <w:textAlignment w:val="center"/>
        <w:rPr>
          <w:sz w:val="21"/>
        </w:rPr>
      </w:pPr>
      <w:r>
        <w:rPr>
          <w:sz w:val="21"/>
        </w:rPr>
        <w:t>C．坐在教室里听课的同学</w:t>
      </w:r>
    </w:p>
    <w:p>
      <w:pPr>
        <w:shd w:val="clear" w:color="auto" w:fill="auto"/>
        <w:spacing w:line="360" w:lineRule="auto"/>
        <w:ind w:left="380"/>
        <w:jc w:val="left"/>
        <w:textAlignment w:val="center"/>
        <w:rPr>
          <w:sz w:val="21"/>
        </w:rPr>
      </w:pPr>
      <w:r>
        <w:rPr>
          <w:sz w:val="21"/>
        </w:rPr>
        <w:t>D．阳台上的花盆</w: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【详解】A．草地上滚动的足球没有弹性形变，没有弹性势能，故A不符合题意；</w:t>
      </w:r>
    </w:p>
    <w:p>
      <w:pPr>
        <w:shd w:val="clear" w:color="auto" w:fill="F2F2F2"/>
        <w:spacing w:line="360" w:lineRule="auto"/>
        <w:jc w:val="left"/>
        <w:textAlignment w:val="center"/>
        <w:rPr>
          <w:sz w:val="21"/>
        </w:rPr>
      </w:pPr>
      <w:r>
        <w:rPr>
          <w:sz w:val="21"/>
        </w:rPr>
        <w:t>B．被拉弯的弓发生了弹性形变，故具有弹性势能，故B符合题意；</w:t>
      </w:r>
    </w:p>
    <w:p>
      <w:pPr>
        <w:shd w:val="clear" w:color="auto" w:fill="F2F2F2"/>
        <w:spacing w:line="360" w:lineRule="auto"/>
        <w:jc w:val="left"/>
        <w:textAlignment w:val="center"/>
        <w:rPr>
          <w:sz w:val="21"/>
        </w:rPr>
      </w:pPr>
      <w:r>
        <w:rPr>
          <w:sz w:val="21"/>
        </w:rPr>
        <w:t>C．坐在教室里听课的同学不具有弹性形变，没有弹性势能，故C不符合题意；</w:t>
      </w:r>
    </w:p>
    <w:p>
      <w:pPr>
        <w:shd w:val="clear" w:color="auto" w:fill="F2F2F2"/>
        <w:spacing w:line="360" w:lineRule="auto"/>
        <w:jc w:val="left"/>
        <w:textAlignment w:val="center"/>
        <w:rPr>
          <w:sz w:val="21"/>
        </w:rPr>
      </w:pPr>
      <w:r>
        <w:rPr>
          <w:sz w:val="21"/>
        </w:rPr>
        <w:t>D．阳台上的花盆不具有弹性形变，没有弹性势能，故D不符合题意。</w:t>
      </w:r>
    </w:p>
    <w:p>
      <w:pPr>
        <w:shd w:val="clear" w:color="auto" w:fill="F2F2F2"/>
        <w:spacing w:line="360" w:lineRule="auto"/>
        <w:jc w:val="left"/>
        <w:textAlignment w:val="center"/>
        <w:rPr>
          <w:sz w:val="21"/>
        </w:rPr>
      </w:pPr>
      <w:r>
        <w:rPr>
          <w:sz w:val="21"/>
        </w:rPr>
        <w:t>故选B。</w:t>
      </w:r>
    </w:p>
    <w:p>
      <w:pPr>
        <w:shd w:val="clear" w:color="auto" w:fill="auto"/>
        <w:spacing w:line="360" w:lineRule="auto"/>
        <w:jc w:val="left"/>
        <w:textAlignment w:val="center"/>
        <w:rPr>
          <w:sz w:val="21"/>
        </w:rPr>
      </w:pPr>
      <w:r>
        <w:rPr>
          <w:rFonts w:hint="eastAsia"/>
          <w:sz w:val="21"/>
          <w:lang w:val="en-US" w:eastAsia="zh-CN"/>
        </w:rPr>
        <w:t>2</w:t>
      </w:r>
      <w:r>
        <w:rPr>
          <w:sz w:val="21"/>
        </w:rPr>
        <w:t>．（24-25九年级下·广东惠州·开学考试）2024年春晚舞蹈诗剧《锦鲤》的演员们，既是一群活泼的少女，又是一群嬉戏的“锦鲤”，“灵性相通”的意象直击观众心底的柔软和纯真。如图所示，在威亚的拉力作用下，整齐划一地匀速上升的演员们（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1" o:spid="_x0000_i1106" type="#_x0000_t75" alt="@@@a216e67e-2b52-4a6b-8826-d61b16eb7ecd" style="width:150.75pt;height:99.75pt" o:preferrelative="t" filled="f" stroked="f">
            <v:fill o:detectmouseclick="t"/>
            <v:imagedata r:id="rId121" o:title="@@@a216e67e-2b52-4a6b-8826-d61b16eb7ecd"/>
            <v:path o:extrusionok="f"/>
            <o:lock v:ext="edit" aspectratio="t"/>
          </v:shape>
        </w:pict>
      </w:r>
    </w:p>
    <w:p>
      <w:pPr>
        <w:shd w:val="clear" w:color="auto" w:fill="auto"/>
        <w:tabs>
          <w:tab w:val="left" w:pos="4156"/>
        </w:tabs>
        <w:spacing w:line="360" w:lineRule="auto"/>
        <w:ind w:left="380"/>
        <w:jc w:val="left"/>
        <w:textAlignment w:val="center"/>
        <w:rPr>
          <w:sz w:val="21"/>
        </w:rPr>
      </w:pPr>
      <w:r>
        <w:rPr>
          <w:sz w:val="21"/>
        </w:rPr>
        <w:t>A．动能不变，重力势能减小</w:t>
      </w:r>
      <w:r>
        <w:rPr>
          <w:sz w:val="21"/>
        </w:rPr>
        <w:tab/>
      </w:r>
      <w:r>
        <w:rPr>
          <w:sz w:val="21"/>
        </w:rPr>
        <w:t>B．动能增大，重力势能不变</w:t>
      </w:r>
    </w:p>
    <w:p>
      <w:pPr>
        <w:shd w:val="clear" w:color="auto" w:fill="auto"/>
        <w:tabs>
          <w:tab w:val="left" w:pos="4156"/>
        </w:tabs>
        <w:spacing w:line="360" w:lineRule="auto"/>
        <w:ind w:left="380"/>
        <w:jc w:val="left"/>
        <w:textAlignment w:val="center"/>
        <w:rPr>
          <w:sz w:val="21"/>
        </w:rPr>
      </w:pPr>
      <w:r>
        <w:rPr>
          <w:sz w:val="21"/>
        </w:rPr>
        <w:t>C．动能不变，重力势能增大</w:t>
      </w:r>
      <w:r>
        <w:rPr>
          <w:sz w:val="21"/>
        </w:rPr>
        <w:tab/>
      </w:r>
      <w:r>
        <w:rPr>
          <w:sz w:val="21"/>
        </w:rPr>
        <w:t>D．动能减小，重力势能增大</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动能的大小由质量和速度决定，重力势能的大小由质量和高度决定。演员匀速上升过程中，自身质量不变，速度大小不变，因此动能不变；上升过程中演员的高度不断增加，质量不变，因此重力势能增大。故ABD不符合题意，C符合题意。</w:t>
      </w:r>
    </w:p>
    <w:p>
      <w:pPr>
        <w:shd w:val="clear" w:color="auto" w:fill="F2F2F2"/>
        <w:spacing w:line="360" w:lineRule="auto"/>
        <w:jc w:val="left"/>
        <w:textAlignment w:val="center"/>
        <w:rPr>
          <w:sz w:val="21"/>
        </w:rPr>
      </w:pPr>
      <w:r>
        <w:rPr>
          <w:sz w:val="21"/>
        </w:rPr>
        <w:t>故选C。</w:t>
      </w:r>
    </w:p>
    <w:p>
      <w:pPr>
        <w:shd w:val="clear" w:color="auto" w:fill="auto"/>
        <w:spacing w:line="360" w:lineRule="auto"/>
        <w:jc w:val="left"/>
        <w:textAlignment w:val="center"/>
        <w:rPr>
          <w:sz w:val="21"/>
        </w:rPr>
      </w:pPr>
      <w:r>
        <w:rPr>
          <w:rFonts w:hint="eastAsia"/>
          <w:sz w:val="21"/>
          <w:lang w:val="en-US" w:eastAsia="zh-CN"/>
        </w:rPr>
        <w:t>3</w:t>
      </w:r>
      <w:r>
        <w:rPr>
          <w:sz w:val="21"/>
        </w:rPr>
        <w:t>．（25-26九年级上·广西桂林·期中）如图，洒水车在洒水作业，在某段水平路面上匀速行驶，则（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3" o:spid="_x0000_i1107" type="#_x0000_t75" alt="@@@c4e8efcf-5cb3-40c8-8db6-a65bcd9a7608" style="width:134.25pt;height:87pt" o:preferrelative="t" filled="f" stroked="f">
            <v:fill o:detectmouseclick="t"/>
            <v:imagedata r:id="rId122" o:title="@@@c4e8efcf-5cb3-40c8-8db6-a65bcd9a7608"/>
            <v:path o:extrusionok="f"/>
            <o:lock v:ext="edit" aspectratio="t"/>
          </v:shape>
        </w:pict>
      </w:r>
    </w:p>
    <w:p>
      <w:pPr>
        <w:shd w:val="clear" w:color="auto" w:fill="auto"/>
        <w:spacing w:line="360" w:lineRule="auto"/>
        <w:ind w:left="380"/>
        <w:jc w:val="left"/>
        <w:textAlignment w:val="center"/>
        <w:rPr>
          <w:sz w:val="21"/>
        </w:rPr>
      </w:pPr>
      <w:r>
        <w:rPr>
          <w:sz w:val="21"/>
        </w:rPr>
        <w:t>A．洒水车整体动能不变</w:t>
      </w:r>
      <w:r>
        <w:rPr>
          <w:rFonts w:hint="eastAsia"/>
          <w:sz w:val="21"/>
          <w:lang w:val="en-US" w:eastAsia="zh-CN"/>
        </w:rPr>
        <w:tab/>
      </w:r>
      <w:r>
        <w:rPr>
          <w:sz w:val="21"/>
        </w:rPr>
        <w:t>B．洒水车整体动能变小</w:t>
      </w:r>
    </w:p>
    <w:p>
      <w:pPr>
        <w:shd w:val="clear" w:color="auto" w:fill="auto"/>
        <w:spacing w:line="360" w:lineRule="auto"/>
        <w:ind w:left="380"/>
        <w:jc w:val="left"/>
        <w:textAlignment w:val="center"/>
        <w:rPr>
          <w:sz w:val="21"/>
        </w:rPr>
      </w:pPr>
      <w:r>
        <w:rPr>
          <w:sz w:val="21"/>
        </w:rPr>
        <w:t>C．洒水车整体重力势能不变</w:t>
      </w:r>
      <w:r>
        <w:rPr>
          <w:rFonts w:hint="eastAsia"/>
          <w:sz w:val="21"/>
          <w:lang w:val="en-US" w:eastAsia="zh-CN"/>
        </w:rPr>
        <w:tab/>
      </w:r>
      <w:r>
        <w:rPr>
          <w:sz w:val="21"/>
        </w:rPr>
        <w:t>D．洒水车整体重力势能变大</w: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【详解】AB．动能的大小与质量、速度有关，洒水车在水平路面上匀速洒水时，速度不变，洒水车整体的质量不断减小，因此洒水车整体动能变小，故B符合题意，A不符合题意；</w:t>
      </w:r>
    </w:p>
    <w:p>
      <w:pPr>
        <w:shd w:val="clear" w:color="auto" w:fill="F2F2F2"/>
        <w:spacing w:line="360" w:lineRule="auto"/>
        <w:jc w:val="left"/>
        <w:textAlignment w:val="center"/>
        <w:rPr>
          <w:sz w:val="21"/>
        </w:rPr>
      </w:pPr>
      <w:r>
        <w:rPr>
          <w:sz w:val="21"/>
        </w:rPr>
        <w:t>CD．重力势能的大小与质量、高度有关，洒水车在水平路面上高度不变，质量减小，因此洒水车整体重力势能变小，故CD不符合题意。</w:t>
      </w:r>
    </w:p>
    <w:p>
      <w:pPr>
        <w:shd w:val="clear" w:color="auto" w:fill="F2F2F2"/>
        <w:spacing w:line="360" w:lineRule="auto"/>
        <w:jc w:val="left"/>
        <w:textAlignment w:val="center"/>
        <w:rPr>
          <w:sz w:val="21"/>
        </w:rPr>
      </w:pPr>
      <w:r>
        <w:rPr>
          <w:sz w:val="21"/>
        </w:rPr>
        <w:t>故选B。</w:t>
      </w:r>
    </w:p>
    <w:p>
      <w:pPr>
        <w:shd w:val="clear" w:color="auto" w:fill="auto"/>
        <w:spacing w:line="360" w:lineRule="auto"/>
        <w:jc w:val="left"/>
        <w:textAlignment w:val="center"/>
        <w:rPr>
          <w:sz w:val="21"/>
        </w:rPr>
      </w:pPr>
      <w:r>
        <w:rPr>
          <w:rFonts w:hint="eastAsia"/>
          <w:sz w:val="21"/>
          <w:lang w:val="en-US" w:eastAsia="zh-CN"/>
        </w:rPr>
        <w:t>4</w:t>
      </w:r>
      <w:r>
        <w:rPr>
          <w:sz w:val="21"/>
        </w:rPr>
        <w:t>．（25-26九年级上·陕西安康·期末）某县在县医院举行航空医疗救援开通仪式暨直升机医疗应急转运演练。如图所示，工作人员将“伤员”送上直升机，直升机载着“伤员”加速升空的过程中，下列有关“伤员”的说法正确的是（</w:t>
      </w:r>
      <w:r>
        <w:rPr>
          <w:rFonts w:ascii="Times New Roman" w:eastAsia="Times New Roman" w:hAnsi="Times New Roman" w:cs="Times New Roman"/>
          <w:kern w:val="0"/>
          <w:sz w:val="24"/>
          <w:szCs w:val="24"/>
        </w:rPr>
        <w:t>   </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5" o:spid="_x0000_i1108" type="#_x0000_t75" alt="@@@65a34817-2506-440a-a406-90880f241c40" style="width:159pt;height:87pt" o:preferrelative="t" filled="f" stroked="f">
            <v:fill o:detectmouseclick="t"/>
            <v:imagedata r:id="rId123" o:title="@@@65a34817-2506-440a-a406-90880f241c40"/>
            <v:path o:extrusionok="f"/>
            <o:lock v:ext="edit" aspectratio="t"/>
          </v:shape>
        </w:pict>
      </w:r>
    </w:p>
    <w:p>
      <w:pPr>
        <w:shd w:val="clear" w:color="auto" w:fill="auto"/>
        <w:tabs>
          <w:tab w:val="left" w:pos="4156"/>
        </w:tabs>
        <w:spacing w:line="360" w:lineRule="auto"/>
        <w:ind w:left="380"/>
        <w:jc w:val="left"/>
        <w:textAlignment w:val="center"/>
        <w:rPr>
          <w:sz w:val="21"/>
        </w:rPr>
      </w:pPr>
      <w:r>
        <w:rPr>
          <w:sz w:val="21"/>
        </w:rPr>
        <w:t>A．动能增大，重力势能减小</w:t>
      </w:r>
      <w:r>
        <w:rPr>
          <w:sz w:val="21"/>
        </w:rPr>
        <w:tab/>
      </w:r>
      <w:r>
        <w:rPr>
          <w:sz w:val="21"/>
        </w:rPr>
        <w:t>B．动能减小，重力势能增大</w:t>
      </w:r>
    </w:p>
    <w:p>
      <w:pPr>
        <w:shd w:val="clear" w:color="auto" w:fill="auto"/>
        <w:tabs>
          <w:tab w:val="left" w:pos="4156"/>
        </w:tabs>
        <w:spacing w:line="360" w:lineRule="auto"/>
        <w:ind w:left="380"/>
        <w:jc w:val="left"/>
        <w:textAlignment w:val="center"/>
        <w:rPr>
          <w:sz w:val="21"/>
        </w:rPr>
      </w:pPr>
      <w:r>
        <w:rPr>
          <w:sz w:val="21"/>
        </w:rPr>
        <w:t>C．动能和重力势能都减小</w:t>
      </w:r>
      <w:r>
        <w:rPr>
          <w:sz w:val="21"/>
        </w:rPr>
        <w:tab/>
      </w:r>
      <w:r>
        <w:rPr>
          <w:sz w:val="21"/>
        </w:rPr>
        <w:t>D．动能和重力势能都增大</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动能的大小与物体的质量和速度有关，重力势能的大小与物体的质量和高度有关。直升机载着“伤员”加速升空，“伤员”的质量不变，速度增大，高度增加，因此“伤员”的动能增大，重力势能也增大。故D正确，ABC错误。</w:t>
      </w:r>
    </w:p>
    <w:p>
      <w:pPr>
        <w:shd w:val="clear" w:color="auto" w:fill="F2F2F2"/>
        <w:spacing w:line="360" w:lineRule="auto"/>
        <w:jc w:val="left"/>
        <w:textAlignment w:val="center"/>
        <w:rPr>
          <w:sz w:val="21"/>
        </w:rPr>
      </w:pPr>
      <w:r>
        <w:rPr>
          <w:sz w:val="21"/>
        </w:rPr>
        <w:t>故选D。</w:t>
      </w:r>
    </w:p>
    <w:p>
      <w:pPr>
        <w:shd w:val="clear" w:color="auto" w:fill="auto"/>
        <w:spacing w:line="360" w:lineRule="auto"/>
        <w:jc w:val="left"/>
        <w:textAlignment w:val="center"/>
        <w:rPr>
          <w:sz w:val="21"/>
        </w:rPr>
      </w:pPr>
      <w:r>
        <w:rPr>
          <w:rFonts w:hint="eastAsia"/>
          <w:sz w:val="21"/>
          <w:lang w:val="en-US" w:eastAsia="zh-CN"/>
        </w:rPr>
        <w:t>5</w:t>
      </w:r>
      <w:r>
        <w:rPr>
          <w:sz w:val="21"/>
        </w:rPr>
        <w:t>．（24-25八年级下·天津·月考）如图所示，探究“动能大小的影响因素”实验中，下列说法正确的是（</w:t>
      </w:r>
      <w:r>
        <w:rPr>
          <w:rFonts w:ascii="Times New Roman" w:eastAsia="Times New Roman" w:hAnsi="Times New Roman" w:cs="Times New Roman"/>
          <w:kern w:val="0"/>
          <w:sz w:val="24"/>
          <w:szCs w:val="24"/>
        </w:rPr>
        <w:t>     </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7" o:spid="_x0000_i1109" type="#_x0000_t75" alt="@@@470ddfd6-fa47-4aad-b6e5-79575d510948" style="width:145.5pt;height:60.02pt" o:preferrelative="t" filled="f" stroked="f">
            <v:fill o:detectmouseclick="t"/>
            <v:imagedata r:id="rId124" o:title="@@@470ddfd6-fa47-4aad-b6e5-79575d510948"/>
            <v:path o:extrusionok="f"/>
            <o:lock v:ext="edit" aspectratio="t"/>
          </v:shape>
        </w:pict>
      </w:r>
    </w:p>
    <w:p>
      <w:pPr>
        <w:shd w:val="clear" w:color="auto" w:fill="auto"/>
        <w:spacing w:line="360" w:lineRule="auto"/>
        <w:ind w:left="380"/>
        <w:jc w:val="left"/>
        <w:textAlignment w:val="center"/>
        <w:rPr>
          <w:sz w:val="21"/>
        </w:rPr>
      </w:pPr>
      <w:r>
        <w:rPr>
          <w:sz w:val="21"/>
        </w:rPr>
        <w:t>A．小球质量越大，动能越大</w:t>
      </w:r>
    </w:p>
    <w:p>
      <w:pPr>
        <w:shd w:val="clear" w:color="auto" w:fill="auto"/>
        <w:spacing w:line="360" w:lineRule="auto"/>
        <w:ind w:left="380"/>
        <w:jc w:val="left"/>
        <w:textAlignment w:val="center"/>
        <w:rPr>
          <w:sz w:val="21"/>
        </w:rPr>
      </w:pPr>
      <w:r>
        <w:rPr>
          <w:sz w:val="21"/>
        </w:rPr>
        <w:t>B．小球速度越大，动能越大</w:t>
      </w:r>
    </w:p>
    <w:p>
      <w:pPr>
        <w:shd w:val="clear" w:color="auto" w:fill="auto"/>
        <w:spacing w:line="360" w:lineRule="auto"/>
        <w:ind w:left="380"/>
        <w:jc w:val="left"/>
        <w:textAlignment w:val="center"/>
        <w:rPr>
          <w:sz w:val="21"/>
        </w:rPr>
      </w:pPr>
      <w:r>
        <w:rPr>
          <w:sz w:val="21"/>
        </w:rPr>
        <w:t>C．小球释放高度越高，动能越大</w:t>
      </w:r>
    </w:p>
    <w:p>
      <w:pPr>
        <w:shd w:val="clear" w:color="auto" w:fill="auto"/>
        <w:spacing w:line="360" w:lineRule="auto"/>
        <w:ind w:left="380"/>
        <w:jc w:val="left"/>
        <w:textAlignment w:val="center"/>
        <w:rPr>
          <w:sz w:val="21"/>
        </w:rPr>
      </w:pPr>
      <w:r>
        <w:rPr>
          <w:sz w:val="21"/>
        </w:rPr>
        <w:t>D．木块在水平面移动距离越远，说明小球动能越大</w:t>
      </w:r>
    </w:p>
    <w:p>
      <w:pPr>
        <w:shd w:val="clear" w:color="auto" w:fill="F2F2F2"/>
        <w:spacing w:line="360" w:lineRule="auto"/>
        <w:jc w:val="left"/>
        <w:textAlignment w:val="center"/>
        <w:rPr>
          <w:sz w:val="21"/>
        </w:rPr>
      </w:pPr>
      <w:r>
        <w:rPr>
          <w:sz w:val="21"/>
        </w:rPr>
        <w:t>【答案】D</w:t>
      </w:r>
    </w:p>
    <w:p>
      <w:pPr>
        <w:shd w:val="clear" w:color="auto" w:fill="F2F2F2"/>
        <w:spacing w:line="360" w:lineRule="auto"/>
        <w:jc w:val="left"/>
        <w:textAlignment w:val="center"/>
        <w:rPr>
          <w:sz w:val="21"/>
        </w:rPr>
      </w:pPr>
      <w:r>
        <w:rPr>
          <w:sz w:val="21"/>
        </w:rPr>
        <w:t>【详解】A．动能的大小与物体的质量和速度都有关系。在速度相同时，质量越大，动能越大。该选项没有控制速度不变，所以表述不严谨。故A错误；</w:t>
      </w:r>
    </w:p>
    <w:p>
      <w:pPr>
        <w:shd w:val="clear" w:color="auto" w:fill="F2F2F2"/>
        <w:spacing w:line="360" w:lineRule="auto"/>
        <w:jc w:val="left"/>
        <w:textAlignment w:val="center"/>
        <w:rPr>
          <w:sz w:val="21"/>
        </w:rPr>
      </w:pPr>
      <w:r>
        <w:rPr>
          <w:sz w:val="21"/>
        </w:rPr>
        <w:t>B．动能的大小与物体的质量和速度都有关系。在质量相同时，速度越大，动能越大。该选项没有控制质量不变，所以表述不严谨。故B错误；</w:t>
      </w:r>
    </w:p>
    <w:p>
      <w:pPr>
        <w:shd w:val="clear" w:color="auto" w:fill="F2F2F2"/>
        <w:spacing w:line="360" w:lineRule="auto"/>
        <w:jc w:val="left"/>
        <w:textAlignment w:val="center"/>
        <w:rPr>
          <w:sz w:val="21"/>
        </w:rPr>
      </w:pPr>
      <w:r>
        <w:rPr>
          <w:sz w:val="21"/>
        </w:rPr>
        <w:t>C．小球释放的高度越高，到达水平面时的速度越大。但动能还与质量有关，该表述未控制质量，表述不正确，故C错误；</w:t>
      </w:r>
    </w:p>
    <w:p>
      <w:pPr>
        <w:shd w:val="clear" w:color="auto" w:fill="F2F2F2"/>
        <w:spacing w:line="360" w:lineRule="auto"/>
        <w:jc w:val="left"/>
        <w:textAlignment w:val="center"/>
        <w:rPr>
          <w:sz w:val="21"/>
        </w:rPr>
      </w:pPr>
      <w:r>
        <w:rPr>
          <w:sz w:val="21"/>
        </w:rPr>
        <w:t>D．本实验采用转换法，将小球动能的大小转换为木块在水平面上移动的距离。小球对木块做的功越多，木块移动的距离就越远。小球对木块做的功等于小球初始动能的转化，因此，木块移动的距离越远，说明小球的动能越大。故D正确。</w:t>
      </w:r>
    </w:p>
    <w:p>
      <w:pPr>
        <w:shd w:val="clear" w:color="auto" w:fill="F2F2F2"/>
        <w:spacing w:line="360" w:lineRule="auto"/>
        <w:jc w:val="left"/>
        <w:textAlignment w:val="center"/>
        <w:rPr>
          <w:sz w:val="21"/>
        </w:rPr>
      </w:pPr>
      <w:r>
        <w:rPr>
          <w:sz w:val="21"/>
        </w:rPr>
        <w:t>故选D。</w:t>
      </w:r>
    </w:p>
    <w:p>
      <w:pPr>
        <w:shd w:val="clear" w:color="auto" w:fill="auto"/>
        <w:spacing w:line="360" w:lineRule="auto"/>
        <w:jc w:val="left"/>
        <w:textAlignment w:val="center"/>
        <w:rPr>
          <w:sz w:val="21"/>
        </w:rPr>
      </w:pPr>
      <w:r>
        <w:rPr>
          <w:rFonts w:hint="eastAsia"/>
          <w:sz w:val="21"/>
          <w:lang w:val="en-US" w:eastAsia="zh-CN"/>
        </w:rPr>
        <w:t>6</w:t>
      </w:r>
      <w:r>
        <w:rPr>
          <w:sz w:val="21"/>
        </w:rPr>
        <w:t>．（25-26九年级上·江苏盐城·期中）大课间我们训练立定跳远时，蹬地起跳，当脚离开地面后，人在上升过程中（</w:t>
      </w:r>
      <w:r>
        <w:rPr>
          <w:rFonts w:ascii="Times New Roman" w:eastAsia="Times New Roman" w:hAnsi="Times New Roman" w:cs="Times New Roman"/>
          <w:kern w:val="0"/>
          <w:sz w:val="24"/>
          <w:szCs w:val="24"/>
        </w:rPr>
        <w:t>    </w:t>
      </w:r>
      <w:r>
        <w:rPr>
          <w:sz w:val="21"/>
        </w:rPr>
        <w:t>）</w:t>
      </w:r>
    </w:p>
    <w:p>
      <w:pPr>
        <w:shd w:val="clear" w:color="auto" w:fill="auto"/>
        <w:tabs>
          <w:tab w:val="left" w:pos="4156"/>
        </w:tabs>
        <w:spacing w:line="360" w:lineRule="auto"/>
        <w:ind w:left="380"/>
        <w:jc w:val="left"/>
        <w:textAlignment w:val="center"/>
        <w:rPr>
          <w:sz w:val="21"/>
        </w:rPr>
      </w:pPr>
      <w:r>
        <w:rPr>
          <w:sz w:val="21"/>
        </w:rPr>
        <w:t>A．动能变大，重力势能变大</w:t>
      </w:r>
      <w:r>
        <w:rPr>
          <w:sz w:val="21"/>
        </w:rPr>
        <w:tab/>
      </w:r>
      <w:r>
        <w:rPr>
          <w:sz w:val="21"/>
        </w:rPr>
        <w:t>B．动能变小，重力势能变小</w:t>
      </w:r>
    </w:p>
    <w:p>
      <w:pPr>
        <w:shd w:val="clear" w:color="auto" w:fill="auto"/>
        <w:tabs>
          <w:tab w:val="left" w:pos="4156"/>
        </w:tabs>
        <w:spacing w:line="360" w:lineRule="auto"/>
        <w:ind w:left="380"/>
        <w:jc w:val="left"/>
        <w:textAlignment w:val="center"/>
        <w:rPr>
          <w:sz w:val="21"/>
        </w:rPr>
      </w:pPr>
      <w:r>
        <w:rPr>
          <w:sz w:val="21"/>
        </w:rPr>
        <w:t>C．动能变小，重力势能变大</w:t>
      </w:r>
      <w:r>
        <w:rPr>
          <w:sz w:val="21"/>
        </w:rPr>
        <w:tab/>
      </w:r>
      <w:r>
        <w:rPr>
          <w:sz w:val="21"/>
        </w:rPr>
        <w:t>D．动能变大，重力势能变小</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sz w:val="21"/>
        </w:rPr>
      </w:pPr>
      <w:r>
        <w:rPr>
          <w:sz w:val="21"/>
        </w:rPr>
        <w:t>【详解】影响动能的因素是质量和速度，影响重力势能的因素是质量和高度，人在上升过程中，质量不变，速度变小，动能变小；质量不变，高度变大，重力势能变大，故C符合题意，ABD不符合题意。</w:t>
      </w:r>
    </w:p>
    <w:p>
      <w:pPr>
        <w:shd w:val="clear" w:color="auto" w:fill="F2F2F2"/>
        <w:spacing w:line="360" w:lineRule="auto"/>
        <w:jc w:val="left"/>
        <w:textAlignment w:val="center"/>
        <w:rPr>
          <w:sz w:val="21"/>
        </w:rPr>
      </w:pPr>
      <w:r>
        <w:rPr>
          <w:sz w:val="21"/>
        </w:rPr>
        <w:t>故选C。</w:t>
      </w: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rFonts w:hint="eastAsia"/>
          <w:sz w:val="21"/>
          <w:lang w:val="en-US" w:eastAsia="zh-CN"/>
        </w:rPr>
      </w:pPr>
    </w:p>
    <w:p>
      <w:pPr>
        <w:shd w:val="clear" w:color="auto" w:fill="auto"/>
        <w:spacing w:line="360" w:lineRule="auto"/>
        <w:jc w:val="left"/>
        <w:textAlignment w:val="center"/>
        <w:rPr>
          <w:sz w:val="21"/>
        </w:rPr>
      </w:pPr>
      <w:r>
        <w:rPr>
          <w:rFonts w:hint="eastAsia"/>
          <w:sz w:val="21"/>
          <w:lang w:val="en-US" w:eastAsia="zh-CN"/>
        </w:rPr>
        <w:t>7</w:t>
      </w:r>
      <w:r>
        <w:rPr>
          <w:sz w:val="21"/>
        </w:rPr>
        <w:t>．（24-25八年级下·四川资阳·期中）一辆东风牌洒水车，车体质量6495kg，罐体容积5m</w:t>
      </w:r>
      <w:r>
        <w:rPr>
          <w:sz w:val="21"/>
          <w:vertAlign w:val="superscript"/>
        </w:rPr>
        <w:t>3</w:t>
      </w:r>
      <w:r>
        <w:rPr>
          <w:sz w:val="21"/>
        </w:rPr>
        <w:t>，装满水后沿平直公路面进行绿化洒水作业，15分钟后将水全部洒完，如图所示，是洒水车行驶的路程随时间变化的关系图像，请判断下列说法正确的是（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9" o:spid="_x0000_i1110" type="#_x0000_t75" alt="@@@65540b4a-da1f-4bfc-a673-f9ddfedd4ac8" style="width:181.5pt;height:105pt" o:preferrelative="t" filled="f" stroked="f">
            <v:fill o:detectmouseclick="t"/>
            <v:imagedata r:id="rId125" o:title="@@@65540b4a-da1f-4bfc-a673-f9ddfedd4ac8"/>
            <v:path o:extrusionok="f"/>
            <o:lock v:ext="edit" aspectratio="t"/>
          </v:shape>
        </w:pict>
      </w:r>
    </w:p>
    <w:p>
      <w:pPr>
        <w:shd w:val="clear" w:color="auto" w:fill="auto"/>
        <w:spacing w:line="360" w:lineRule="auto"/>
        <w:ind w:left="380"/>
        <w:jc w:val="left"/>
        <w:textAlignment w:val="center"/>
        <w:rPr>
          <w:sz w:val="21"/>
        </w:rPr>
      </w:pPr>
      <w:r>
        <w:rPr>
          <w:sz w:val="21"/>
        </w:rPr>
        <w:t>A．洒水车一直做匀速直线运动</w:t>
      </w:r>
    </w:p>
    <w:p>
      <w:pPr>
        <w:shd w:val="clear" w:color="auto" w:fill="auto"/>
        <w:spacing w:line="360" w:lineRule="auto"/>
        <w:ind w:left="380"/>
        <w:jc w:val="left"/>
        <w:textAlignment w:val="center"/>
        <w:rPr>
          <w:sz w:val="21"/>
        </w:rPr>
      </w:pPr>
      <w:r>
        <w:rPr>
          <w:sz w:val="21"/>
        </w:rPr>
        <w:t>B．洒水车在</w:t>
      </w:r>
      <w:r>
        <w:rPr>
          <w:rFonts w:ascii="Times New Roman" w:eastAsia="Times New Roman" w:hAnsi="Times New Roman" w:cs="Times New Roman"/>
          <w:i/>
          <w:sz w:val="21"/>
        </w:rPr>
        <w:t>BC</w:t>
      </w:r>
      <w:r>
        <w:rPr>
          <w:sz w:val="21"/>
        </w:rPr>
        <w:t>段的动能一定比在</w:t>
      </w:r>
      <w:r>
        <w:rPr>
          <w:rFonts w:ascii="Times New Roman" w:eastAsia="Times New Roman" w:hAnsi="Times New Roman" w:cs="Times New Roman"/>
          <w:i/>
          <w:sz w:val="21"/>
        </w:rPr>
        <w:t>OA</w:t>
      </w:r>
      <w:r>
        <w:rPr>
          <w:sz w:val="21"/>
        </w:rPr>
        <w:t>段时的动能大</w:t>
      </w:r>
    </w:p>
    <w:p>
      <w:pPr>
        <w:shd w:val="clear" w:color="auto" w:fill="auto"/>
        <w:spacing w:line="360" w:lineRule="auto"/>
        <w:ind w:left="380"/>
        <w:jc w:val="left"/>
        <w:textAlignment w:val="center"/>
        <w:rPr>
          <w:sz w:val="21"/>
        </w:rPr>
      </w:pPr>
      <w:r>
        <w:rPr>
          <w:sz w:val="21"/>
        </w:rPr>
        <w:t>C．洒水车在</w:t>
      </w:r>
      <w:r>
        <w:rPr>
          <w:rFonts w:ascii="Times New Roman" w:eastAsia="Times New Roman" w:hAnsi="Times New Roman" w:cs="Times New Roman"/>
          <w:i/>
          <w:sz w:val="21"/>
        </w:rPr>
        <w:t>BC</w:t>
      </w:r>
      <w:r>
        <w:rPr>
          <w:sz w:val="21"/>
        </w:rPr>
        <w:t>段的速度一定比在</w:t>
      </w:r>
      <w:r>
        <w:rPr>
          <w:rFonts w:ascii="Times New Roman" w:eastAsia="Times New Roman" w:hAnsi="Times New Roman" w:cs="Times New Roman"/>
          <w:i/>
          <w:sz w:val="21"/>
        </w:rPr>
        <w:t>OA</w:t>
      </w:r>
      <w:r>
        <w:rPr>
          <w:sz w:val="21"/>
        </w:rPr>
        <w:t>段时的速度大</w:t>
      </w:r>
    </w:p>
    <w:p>
      <w:pPr>
        <w:shd w:val="clear" w:color="auto" w:fill="auto"/>
        <w:spacing w:line="360" w:lineRule="auto"/>
        <w:ind w:left="380"/>
        <w:jc w:val="left"/>
        <w:textAlignment w:val="center"/>
        <w:rPr>
          <w:sz w:val="21"/>
        </w:rPr>
      </w:pPr>
      <w:r>
        <w:rPr>
          <w:sz w:val="21"/>
        </w:rPr>
        <w:t>D．洒水车在</w:t>
      </w:r>
      <w:r>
        <w:rPr>
          <w:rFonts w:ascii="Times New Roman" w:eastAsia="Times New Roman" w:hAnsi="Times New Roman" w:cs="Times New Roman"/>
          <w:i/>
          <w:sz w:val="21"/>
        </w:rPr>
        <w:t>BC</w:t>
      </w:r>
      <w:r>
        <w:rPr>
          <w:sz w:val="21"/>
        </w:rPr>
        <w:t>段的惯性一定比在</w:t>
      </w:r>
      <w:r>
        <w:rPr>
          <w:rFonts w:ascii="Times New Roman" w:eastAsia="Times New Roman" w:hAnsi="Times New Roman" w:cs="Times New Roman"/>
          <w:i/>
          <w:sz w:val="21"/>
        </w:rPr>
        <w:t>OA</w:t>
      </w:r>
      <w:r>
        <w:rPr>
          <w:sz w:val="21"/>
        </w:rPr>
        <w:t>段时的惯性大</w:t>
      </w:r>
    </w:p>
    <w:p>
      <w:pPr>
        <w:shd w:val="clear" w:color="auto" w:fill="F2F2F2"/>
        <w:spacing w:line="360" w:lineRule="auto"/>
        <w:jc w:val="left"/>
        <w:textAlignment w:val="center"/>
        <w:rPr>
          <w:sz w:val="21"/>
        </w:rPr>
      </w:pPr>
      <w:r>
        <w:rPr>
          <w:sz w:val="21"/>
        </w:rPr>
        <w:t>【答案】C</w:t>
      </w:r>
    </w:p>
    <w:p>
      <w:pPr>
        <w:shd w:val="clear" w:color="auto" w:fill="F2F2F2"/>
        <w:spacing w:line="360" w:lineRule="auto"/>
        <w:jc w:val="left"/>
        <w:textAlignment w:val="center"/>
        <w:rPr>
          <w:i/>
          <w:sz w:val="21"/>
        </w:rPr>
      </w:pPr>
      <w:r>
        <w:rPr>
          <w:sz w:val="21"/>
        </w:rPr>
        <w:t>【详解】A．由图可知，洒水车在</w:t>
      </w:r>
      <w:r>
        <w:rPr>
          <w:i/>
          <w:sz w:val="21"/>
        </w:rPr>
        <w:t>AB</w:t>
      </w:r>
      <w:r>
        <w:rPr>
          <w:sz w:val="21"/>
        </w:rPr>
        <w:t>段路程不变，处于静止状态，故A错误；</w:t>
      </w:r>
    </w:p>
    <w:p>
      <w:pPr>
        <w:shd w:val="clear" w:color="auto" w:fill="F2F2F2"/>
        <w:spacing w:line="360" w:lineRule="auto"/>
        <w:jc w:val="left"/>
        <w:textAlignment w:val="center"/>
        <w:rPr>
          <w:sz w:val="21"/>
        </w:rPr>
      </w:pPr>
      <w:r>
        <w:rPr>
          <w:sz w:val="21"/>
        </w:rPr>
        <w:t>BC．由图可知，洒水车在</w:t>
      </w:r>
      <w:r>
        <w:rPr>
          <w:i/>
          <w:sz w:val="21"/>
        </w:rPr>
        <w:t>OA</w:t>
      </w:r>
      <w:r>
        <w:rPr>
          <w:sz w:val="21"/>
        </w:rPr>
        <w:t>段与</w:t>
      </w:r>
      <w:r>
        <w:rPr>
          <w:i/>
          <w:sz w:val="21"/>
        </w:rPr>
        <w:t>BC</w:t>
      </w:r>
      <w:r>
        <w:rPr>
          <w:sz w:val="21"/>
        </w:rPr>
        <w:t>段的</w:t>
      </w:r>
      <w:r>
        <w:object>
          <v:shape id="Object 241" o:spid="_x0000_i1111" type="#_x0000_t75" alt="eqId4b80038042212e4ba296427abbf2a070" style="width:20.2pt;height:10.41pt" o:ole="" o:preferrelative="t" filled="f" stroked="f">
            <v:stroke joinstyle="miter"/>
            <v:imagedata r:id="rId126" o:title="eqId4b80038042212e4ba296427abbf2a070"/>
            <v:path o:extrusionok="f"/>
            <o:lock v:ext="edit" aspectratio="t"/>
          </v:shape>
          <o:OLEObject Type="Embed" ProgID="Equation.DSMT4" ShapeID="Object 241" DrawAspect="Content" ObjectID="_1234567946" r:id="rId127"/>
        </w:object>
      </w:r>
      <w:r>
        <w:rPr>
          <w:sz w:val="21"/>
        </w:rPr>
        <w:t>图像都是倾斜直线，说明做匀速直线运动，但</w:t>
      </w:r>
      <w:r>
        <w:rPr>
          <w:i/>
          <w:sz w:val="21"/>
        </w:rPr>
        <w:t>BC</w:t>
      </w:r>
      <w:r>
        <w:rPr>
          <w:sz w:val="21"/>
        </w:rPr>
        <w:t>段倾斜程度更大，说明速度更快，但是整个过程一直在洒水，即车子的总质量在减小，因此无法确定动能大小关系，故B错误，C正确；</w:t>
      </w:r>
    </w:p>
    <w:p>
      <w:pPr>
        <w:shd w:val="clear" w:color="auto" w:fill="F2F2F2"/>
        <w:spacing w:line="360" w:lineRule="auto"/>
        <w:jc w:val="left"/>
        <w:textAlignment w:val="center"/>
        <w:rPr>
          <w:rFonts w:ascii="Times New Roman" w:eastAsia="Times New Roman" w:hAnsi="Times New Roman" w:cs="Times New Roman"/>
          <w:i/>
          <w:sz w:val="21"/>
        </w:rPr>
      </w:pPr>
      <w:r>
        <w:rPr>
          <w:sz w:val="21"/>
        </w:rPr>
        <w:t>D．物体的惯性只与质量有关，整个过程洒水车不停的洒水，总质量一直减小，说明其惯性一直减小，即</w:t>
      </w:r>
      <w:r>
        <w:rPr>
          <w:rFonts w:ascii="Times New Roman" w:eastAsia="Times New Roman" w:hAnsi="Times New Roman" w:cs="Times New Roman"/>
          <w:i/>
          <w:sz w:val="21"/>
        </w:rPr>
        <w:t>BC</w:t>
      </w:r>
      <w:r>
        <w:rPr>
          <w:sz w:val="21"/>
        </w:rPr>
        <w:t>段的惯性一定比在</w:t>
      </w:r>
      <w:r>
        <w:rPr>
          <w:rFonts w:ascii="Times New Roman" w:eastAsia="Times New Roman" w:hAnsi="Times New Roman" w:cs="Times New Roman"/>
          <w:i/>
          <w:sz w:val="21"/>
        </w:rPr>
        <w:t>OA</w:t>
      </w:r>
      <w:r>
        <w:rPr>
          <w:sz w:val="21"/>
        </w:rPr>
        <w:t>段时的惯性小，故D错误。</w:t>
      </w:r>
    </w:p>
    <w:p>
      <w:pPr>
        <w:shd w:val="clear" w:color="auto" w:fill="F2F2F2"/>
        <w:spacing w:line="360" w:lineRule="auto"/>
        <w:jc w:val="left"/>
        <w:textAlignment w:val="center"/>
        <w:rPr>
          <w:sz w:val="21"/>
        </w:rPr>
      </w:pPr>
      <w:r>
        <w:rPr>
          <w:sz w:val="21"/>
        </w:rPr>
        <w:t>故选C。</w:t>
      </w:r>
    </w:p>
    <w:p>
      <w:pPr>
        <w:shd w:val="clear" w:color="auto" w:fill="auto"/>
        <w:spacing w:line="360" w:lineRule="auto"/>
        <w:jc w:val="left"/>
        <w:textAlignment w:val="center"/>
        <w:rPr>
          <w:sz w:val="21"/>
        </w:rPr>
      </w:pPr>
      <w:r>
        <w:rPr>
          <w:rFonts w:hint="eastAsia"/>
          <w:sz w:val="21"/>
          <w:lang w:val="en-US" w:eastAsia="zh-CN"/>
        </w:rPr>
        <w:t>8</w:t>
      </w:r>
      <w:r>
        <w:rPr>
          <w:sz w:val="21"/>
        </w:rPr>
        <w:t>．（25-26九年级上·江苏无锡·月考）取一个轻质的圆柱形盒盖，在内侧粘上一个较重的铁球，如图放置在不太陡的斜面上，松开手后会发现盒盖向上滚动，关于滚动过程下列说法正确的是（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61" o:spid="_x0000_i1112" type="#_x0000_t75" alt="@@@bf1b52ef-dbd1-419f-83e8-35faa6145703" style="width:153pt;height:75.02pt" o:preferrelative="t" filled="f" stroked="f">
            <v:fill o:detectmouseclick="t"/>
            <v:imagedata r:id="rId128" o:title="@@@bf1b52ef-dbd1-419f-83e8-35faa6145703"/>
            <v:path o:extrusionok="f"/>
            <o:lock v:ext="edit" aspectratio="t"/>
          </v:shape>
        </w:pict>
      </w:r>
    </w:p>
    <w:p>
      <w:pPr>
        <w:shd w:val="clear" w:color="auto" w:fill="auto"/>
        <w:spacing w:line="360" w:lineRule="auto"/>
        <w:ind w:left="380"/>
        <w:jc w:val="left"/>
        <w:textAlignment w:val="center"/>
        <w:rPr>
          <w:sz w:val="21"/>
        </w:rPr>
      </w:pPr>
      <w:r>
        <w:rPr>
          <w:sz w:val="21"/>
        </w:rPr>
        <w:t>A．由于整体上移，滚动过程中整体的重力势能增加</w:t>
      </w:r>
    </w:p>
    <w:p>
      <w:pPr>
        <w:shd w:val="clear" w:color="auto" w:fill="auto"/>
        <w:spacing w:line="360" w:lineRule="auto"/>
        <w:ind w:left="380"/>
        <w:jc w:val="left"/>
        <w:textAlignment w:val="center"/>
        <w:rPr>
          <w:sz w:val="21"/>
        </w:rPr>
      </w:pPr>
      <w:r>
        <w:rPr>
          <w:sz w:val="21"/>
        </w:rPr>
        <w:t>B．虽然整体上移，但滚动过程中整体的重力势能不增加</w:t>
      </w:r>
    </w:p>
    <w:p>
      <w:pPr>
        <w:shd w:val="clear" w:color="auto" w:fill="auto"/>
        <w:spacing w:line="360" w:lineRule="auto"/>
        <w:ind w:left="380"/>
        <w:jc w:val="left"/>
        <w:textAlignment w:val="center"/>
        <w:rPr>
          <w:sz w:val="21"/>
        </w:rPr>
      </w:pPr>
      <w:r>
        <w:rPr>
          <w:sz w:val="21"/>
        </w:rPr>
        <w:t>C．向上滚动时动能转化为重力势能</w:t>
      </w:r>
    </w:p>
    <w:p>
      <w:pPr>
        <w:shd w:val="clear" w:color="auto" w:fill="auto"/>
        <w:spacing w:line="360" w:lineRule="auto"/>
        <w:ind w:left="380"/>
        <w:jc w:val="left"/>
        <w:textAlignment w:val="center"/>
        <w:rPr>
          <w:sz w:val="21"/>
        </w:rPr>
      </w:pPr>
      <w:r>
        <w:rPr>
          <w:sz w:val="21"/>
        </w:rPr>
        <w:t>D．适当减小铁球的质量，向上滚动过程至少可以滚过完整的一圈</w:t>
      </w:r>
    </w:p>
    <w:p>
      <w:pPr>
        <w:shd w:val="clear" w:color="auto" w:fill="F2F2F2"/>
        <w:spacing w:line="360" w:lineRule="auto"/>
        <w:jc w:val="left"/>
        <w:textAlignment w:val="center"/>
        <w:rPr>
          <w:sz w:val="21"/>
        </w:rPr>
      </w:pPr>
      <w:r>
        <w:rPr>
          <w:sz w:val="21"/>
        </w:rPr>
        <w:t>【答案】B</w:t>
      </w:r>
    </w:p>
    <w:p>
      <w:pPr>
        <w:shd w:val="clear" w:color="auto" w:fill="F2F2F2"/>
        <w:spacing w:line="360" w:lineRule="auto"/>
        <w:jc w:val="left"/>
        <w:textAlignment w:val="center"/>
        <w:rPr>
          <w:sz w:val="21"/>
        </w:rPr>
      </w:pPr>
      <w:r>
        <w:rPr>
          <w:sz w:val="21"/>
        </w:rPr>
        <w:t>【详解】A．系统（盒盖和铁球）能够自动向上滚动，是因为系统的总重力势能降低，转化为系统的动能。虽然盒盖的几何中心位置升高，但由于盒盖是轻质的，而铁球是较重的，系统的重心主要由铁球决定。在向上滚动的过程中，铁球的位置在降低，导致系统的总重力势能是减小的。故A错误；</w:t>
      </w:r>
    </w:p>
    <w:p>
      <w:pPr>
        <w:shd w:val="clear" w:color="auto" w:fill="F2F2F2"/>
        <w:spacing w:line="360" w:lineRule="auto"/>
        <w:jc w:val="left"/>
        <w:textAlignment w:val="center"/>
        <w:rPr>
          <w:sz w:val="21"/>
        </w:rPr>
      </w:pPr>
      <w:r>
        <w:rPr>
          <w:sz w:val="21"/>
        </w:rPr>
        <w:t xml:space="preserve">B．在向上滚动的过程中，较重的铁球位置下降，其减少的重力势能大于轻质盒盖位置升高所增加的重力势能，因此系统整体的重力势能是减小的。既然是减小，那么重力势能就没有增加。故B正确； </w:t>
      </w:r>
    </w:p>
    <w:p>
      <w:pPr>
        <w:shd w:val="clear" w:color="auto" w:fill="F2F2F2"/>
        <w:spacing w:line="360" w:lineRule="auto"/>
        <w:jc w:val="left"/>
        <w:textAlignment w:val="center"/>
        <w:rPr>
          <w:sz w:val="21"/>
        </w:rPr>
      </w:pPr>
      <w:r>
        <w:rPr>
          <w:sz w:val="21"/>
        </w:rPr>
        <w:t xml:space="preserve">C．系统从静止开始向上滚动，速度从零开始增加，动能增加。这个过程是系统整体的重力势能转化为动能。而“动能转化为重力势能”是物体向上减速运动时的能量转化过程，与题意不符。故C错误； </w:t>
      </w:r>
    </w:p>
    <w:p>
      <w:pPr>
        <w:shd w:val="clear" w:color="auto" w:fill="F2F2F2"/>
        <w:spacing w:line="360" w:lineRule="auto"/>
        <w:jc w:val="left"/>
        <w:textAlignment w:val="center"/>
        <w:rPr>
          <w:sz w:val="21"/>
        </w:rPr>
      </w:pPr>
      <w:r>
        <w:rPr>
          <w:sz w:val="21"/>
        </w:rPr>
        <w:t xml:space="preserve">D．由于盒盖是轻质的，盒盖的机械能可忽略不计，盒盖运动过程中，铁球的重力势能和动能相互转化。盒盖开始滚动时，铁球具有一定的重力势能，没有动能，向上滚动时，如果要滚过完整的一圈，则铁球的要经过盒子的最高点，此时铁球的高度要大于原来的高度，铁球的质量不变，则它的重力势能要大于开始时的重力势能，根据机械能守恒可知，即使不存在摩擦阻力，这也是不可能的，所以，不论是减小还是增大铁球的质量，都不可能向上滚动过程滚过完整的一圈，故D错误。 </w:t>
      </w:r>
    </w:p>
    <w:p>
      <w:pPr>
        <w:shd w:val="clear" w:color="auto" w:fill="F2F2F2"/>
        <w:spacing w:line="360" w:lineRule="auto"/>
        <w:jc w:val="left"/>
        <w:textAlignment w:val="center"/>
        <w:rPr>
          <w:rFonts w:ascii="黑体" w:eastAsia="黑体" w:hAnsi="黑体" w:cs="黑体"/>
          <w:b/>
          <w:i w:val="0"/>
          <w:color w:val="000000"/>
          <w:sz w:val="30"/>
        </w:rPr>
      </w:pPr>
      <w:r>
        <w:rPr>
          <w:sz w:val="21"/>
        </w:rPr>
        <w:t>故选B。</w:t>
      </w: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二、填空题</w:t>
      </w:r>
    </w:p>
    <w:p>
      <w:pPr>
        <w:shd w:val="clear" w:color="auto" w:fill="auto"/>
        <w:spacing w:line="360" w:lineRule="auto"/>
        <w:jc w:val="left"/>
        <w:textAlignment w:val="center"/>
        <w:rPr>
          <w:sz w:val="21"/>
        </w:rPr>
      </w:pPr>
      <w:r>
        <w:rPr>
          <w:rFonts w:hint="eastAsia"/>
          <w:sz w:val="21"/>
          <w:lang w:val="en-US" w:eastAsia="zh-CN"/>
        </w:rPr>
        <w:t>9</w:t>
      </w:r>
      <w:r>
        <w:rPr>
          <w:sz w:val="21"/>
        </w:rPr>
        <w:t>．（25-26八年级下·江苏徐州·期中）如图所示为判断重力方向的装置，在缓慢增大底板与地面夹角的过程中，发现悬线的方向是</w:t>
      </w:r>
      <w:r>
        <w:rPr>
          <w:rFonts w:ascii="Times New Roman" w:eastAsia="Times New Roman" w:hAnsi="Times New Roman" w:cs="Times New Roman"/>
          <w:b w:val="0"/>
          <w:sz w:val="21"/>
        </w:rPr>
        <w:t>______</w:t>
      </w:r>
      <w:r>
        <w:rPr>
          <w:sz w:val="21"/>
        </w:rPr>
        <w:t>（填“</w:t>
      </w:r>
      <w:r>
        <w:rPr>
          <w:rFonts w:ascii="Times New Roman" w:eastAsia="Times New Roman" w:hAnsi="Times New Roman" w:cs="Times New Roman"/>
          <w:i/>
          <w:sz w:val="21"/>
        </w:rPr>
        <w:t>OB</w:t>
      </w:r>
      <w:r>
        <w:rPr>
          <w:sz w:val="21"/>
        </w:rPr>
        <w:t>”或“</w:t>
      </w:r>
      <w:r>
        <w:rPr>
          <w:rFonts w:ascii="Times New Roman" w:eastAsia="Times New Roman" w:hAnsi="Times New Roman" w:cs="Times New Roman"/>
          <w:i/>
          <w:sz w:val="21"/>
        </w:rPr>
        <w:t>OC</w:t>
      </w:r>
      <w:r>
        <w:rPr>
          <w:sz w:val="21"/>
        </w:rPr>
        <w:t>”），这是因为重力的方向始终是</w:t>
      </w:r>
      <w:r>
        <w:rPr>
          <w:rFonts w:ascii="Times New Roman" w:eastAsia="Times New Roman" w:hAnsi="Times New Roman" w:cs="Times New Roman"/>
          <w:b w:val="0"/>
          <w:sz w:val="21"/>
        </w:rPr>
        <w:t>______</w:t>
      </w:r>
      <w:r>
        <w:rPr>
          <w:sz w:val="21"/>
        </w:rPr>
        <w:t>的；小球静止时具有</w:t>
      </w:r>
      <w:r>
        <w:rPr>
          <w:rFonts w:ascii="Times New Roman" w:eastAsia="Times New Roman" w:hAnsi="Times New Roman" w:cs="Times New Roman"/>
          <w:b w:val="0"/>
          <w:sz w:val="21"/>
        </w:rPr>
        <w:t>______</w:t>
      </w:r>
      <w:r>
        <w:rPr>
          <w:sz w:val="21"/>
        </w:rPr>
        <w:t>势能。</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63" o:spid="_x0000_i1113" type="#_x0000_t75" alt="@@@184c0af1-c786-4fb2-8442-f94d2a84122e" style="width:80.99pt;height:99.75pt" o:preferrelative="t" filled="f" stroked="f">
            <v:fill o:detectmouseclick="t"/>
            <v:imagedata r:id="rId129" o:title="@@@184c0af1-c786-4fb2-8442-f94d2a84122e"/>
            <v:path o:extrusionok="f"/>
            <o:lock v:ext="edit" aspectratio="t"/>
          </v:shape>
        </w:pict>
      </w:r>
    </w:p>
    <w:p>
      <w:pPr>
        <w:shd w:val="clear" w:color="auto" w:fill="F2F2F2"/>
        <w:spacing w:line="360" w:lineRule="auto"/>
        <w:jc w:val="left"/>
        <w:textAlignment w:val="center"/>
        <w:rPr>
          <w:sz w:val="21"/>
        </w:rPr>
      </w:pPr>
      <w:r>
        <w:rPr>
          <w:sz w:val="21"/>
        </w:rPr>
        <w:t xml:space="preserve">【答案】     </w:t>
      </w:r>
      <w:r>
        <w:rPr>
          <w:rFonts w:ascii="Times New Roman" w:eastAsia="Times New Roman" w:hAnsi="Times New Roman" w:cs="Times New Roman"/>
          <w:i/>
          <w:sz w:val="21"/>
        </w:rPr>
        <w:t>OC</w:t>
      </w:r>
      <w:r>
        <w:rPr>
          <w:sz w:val="21"/>
        </w:rPr>
        <w:t xml:space="preserve">     竖直向下     重力</w:t>
      </w:r>
    </w:p>
    <w:p>
      <w:pPr>
        <w:shd w:val="clear" w:color="auto" w:fill="F2F2F2"/>
        <w:spacing w:line="360" w:lineRule="auto"/>
        <w:jc w:val="left"/>
        <w:textAlignment w:val="center"/>
        <w:rPr>
          <w:rFonts w:ascii="Times New Roman" w:eastAsia="Times New Roman" w:hAnsi="Times New Roman" w:cs="Times New Roman"/>
          <w:i/>
          <w:sz w:val="21"/>
        </w:rPr>
      </w:pPr>
      <w:r>
        <w:rPr>
          <w:sz w:val="21"/>
        </w:rPr>
        <w:t>【详解】因为重力的方向始终是竖直向下，在缓慢增大底板与地面夹角的过程中，悬线的方向是</w:t>
      </w:r>
      <w:r>
        <w:rPr>
          <w:rFonts w:ascii="Times New Roman" w:eastAsia="Times New Roman" w:hAnsi="Times New Roman" w:cs="Times New Roman"/>
          <w:i/>
          <w:sz w:val="21"/>
        </w:rPr>
        <w:t>OC</w:t>
      </w:r>
      <w:r>
        <w:rPr>
          <w:sz w:val="21"/>
        </w:rPr>
        <w:t>。</w:t>
      </w:r>
    </w:p>
    <w:p>
      <w:pPr>
        <w:shd w:val="clear" w:color="auto" w:fill="F2F2F2"/>
        <w:spacing w:line="360" w:lineRule="auto"/>
        <w:jc w:val="left"/>
        <w:textAlignment w:val="center"/>
        <w:rPr>
          <w:sz w:val="21"/>
        </w:rPr>
      </w:pPr>
      <w:r>
        <w:rPr>
          <w:sz w:val="21"/>
        </w:rPr>
        <w:t>以地面为参考面，小球离地面有一定高度，所以小球静止时具有重力势能。</w:t>
      </w:r>
    </w:p>
    <w:p>
      <w:pPr>
        <w:shd w:val="clear" w:color="auto" w:fill="auto"/>
        <w:spacing w:line="360" w:lineRule="auto"/>
        <w:jc w:val="left"/>
        <w:textAlignment w:val="center"/>
        <w:rPr>
          <w:sz w:val="21"/>
        </w:rPr>
      </w:pPr>
      <w:r>
        <w:rPr>
          <w:rFonts w:hint="eastAsia"/>
          <w:sz w:val="21"/>
          <w:lang w:val="en-US" w:eastAsia="zh-CN"/>
        </w:rPr>
        <w:t>10</w:t>
      </w:r>
      <w:r>
        <w:rPr>
          <w:sz w:val="21"/>
        </w:rPr>
        <w:t>．（25-26八年级下·江苏南京·期中）在如图所示的四幅图中,甲、乙、丙为某运动员进行跳板跳水比赛的漫画图，丁为另一体重较大的运动员从同一跳板跳水的情形。</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65" o:spid="_x0000_i1114" type="#_x0000_t75" alt="@@@c1eca7c2-506b-4194-87a9-40197a4fd8f0" style="width:276.75pt;height:80.99pt" o:preferrelative="t" filled="f" stroked="f">
            <v:fill o:detectmouseclick="t"/>
            <v:imagedata r:id="rId130" o:title="@@@c1eca7c2-506b-4194-87a9-40197a4fd8f0"/>
            <v:path o:extrusionok="f"/>
            <o:lock v:ext="edit" aspectratio="t"/>
          </v:shape>
        </w:pict>
      </w:r>
    </w:p>
    <w:p>
      <w:pPr>
        <w:shd w:val="clear" w:color="auto" w:fill="auto"/>
        <w:spacing w:line="360" w:lineRule="auto"/>
        <w:jc w:val="left"/>
        <w:textAlignment w:val="center"/>
        <w:rPr>
          <w:sz w:val="21"/>
        </w:rPr>
      </w:pPr>
      <w:r>
        <w:rPr>
          <w:sz w:val="21"/>
        </w:rPr>
        <w:t>(1)观察图甲，人对跳板施加力的作用效果是</w:t>
      </w:r>
      <w:r>
        <w:rPr>
          <w:rFonts w:ascii="Times New Roman" w:eastAsia="Times New Roman" w:hAnsi="Times New Roman" w:cs="Times New Roman"/>
          <w:b w:val="0"/>
          <w:sz w:val="21"/>
        </w:rPr>
        <w:t>______</w:t>
      </w:r>
      <w:r>
        <w:rPr>
          <w:sz w:val="21"/>
        </w:rPr>
        <w:t>，此时的跳板具有</w:t>
      </w:r>
      <w:r>
        <w:rPr>
          <w:rFonts w:ascii="Times New Roman" w:eastAsia="Times New Roman" w:hAnsi="Times New Roman" w:cs="Times New Roman"/>
          <w:b w:val="0"/>
          <w:sz w:val="21"/>
        </w:rPr>
        <w:t>______</w:t>
      </w:r>
      <w:r>
        <w:rPr>
          <w:sz w:val="21"/>
        </w:rPr>
        <w:t>能；</w:t>
      </w:r>
    </w:p>
    <w:p>
      <w:pPr>
        <w:shd w:val="clear" w:color="auto" w:fill="auto"/>
        <w:spacing w:line="360" w:lineRule="auto"/>
        <w:jc w:val="left"/>
        <w:textAlignment w:val="center"/>
        <w:rPr>
          <w:sz w:val="21"/>
        </w:rPr>
      </w:pPr>
      <w:r>
        <w:rPr>
          <w:sz w:val="21"/>
        </w:rPr>
        <w:t>(2)观察图甲和丙，发现跳板形变程度不同，说明力的作用效果与</w:t>
      </w:r>
      <w:r>
        <w:rPr>
          <w:rFonts w:ascii="Times New Roman" w:eastAsia="Times New Roman" w:hAnsi="Times New Roman" w:cs="Times New Roman"/>
          <w:b w:val="0"/>
          <w:sz w:val="21"/>
        </w:rPr>
        <w:t>______</w:t>
      </w:r>
      <w:r>
        <w:rPr>
          <w:sz w:val="21"/>
        </w:rPr>
        <w:t>有关；</w:t>
      </w:r>
    </w:p>
    <w:p>
      <w:pPr>
        <w:shd w:val="clear" w:color="auto" w:fill="auto"/>
        <w:spacing w:line="360" w:lineRule="auto"/>
        <w:jc w:val="left"/>
        <w:textAlignment w:val="center"/>
        <w:rPr>
          <w:sz w:val="21"/>
        </w:rPr>
      </w:pPr>
      <w:r>
        <w:rPr>
          <w:sz w:val="21"/>
        </w:rPr>
        <w:t>(3)比较图丙和丁的跳板形变程度，说明力的作用效果与</w:t>
      </w:r>
      <w:r>
        <w:rPr>
          <w:rFonts w:ascii="Times New Roman" w:eastAsia="Times New Roman" w:hAnsi="Times New Roman" w:cs="Times New Roman"/>
          <w:b w:val="0"/>
          <w:sz w:val="21"/>
        </w:rPr>
        <w:t>______</w:t>
      </w:r>
      <w:r>
        <w:rPr>
          <w:sz w:val="21"/>
        </w:rPr>
        <w:t>有关。</w:t>
      </w:r>
    </w:p>
    <w:p>
      <w:pPr>
        <w:shd w:val="clear" w:color="auto" w:fill="F2F2F2"/>
        <w:spacing w:line="360" w:lineRule="auto"/>
        <w:jc w:val="left"/>
        <w:textAlignment w:val="center"/>
        <w:rPr>
          <w:sz w:val="21"/>
        </w:rPr>
      </w:pPr>
      <w:r>
        <w:rPr>
          <w:sz w:val="21"/>
        </w:rPr>
        <w:t>【答案】(1)     使跳板发生形变     弹性势</w:t>
      </w:r>
    </w:p>
    <w:p>
      <w:pPr>
        <w:shd w:val="clear" w:color="auto" w:fill="F2F2F2"/>
        <w:spacing w:line="360" w:lineRule="auto"/>
        <w:jc w:val="left"/>
        <w:textAlignment w:val="center"/>
        <w:rPr>
          <w:sz w:val="21"/>
        </w:rPr>
      </w:pPr>
      <w:r>
        <w:rPr>
          <w:sz w:val="21"/>
        </w:rPr>
        <w:t>(2)力的作用点</w:t>
      </w:r>
    </w:p>
    <w:p>
      <w:pPr>
        <w:shd w:val="clear" w:color="auto" w:fill="F2F2F2"/>
        <w:spacing w:line="360" w:lineRule="auto"/>
        <w:jc w:val="left"/>
        <w:textAlignment w:val="center"/>
        <w:rPr>
          <w:sz w:val="21"/>
        </w:rPr>
      </w:pPr>
      <w:r>
        <w:rPr>
          <w:sz w:val="21"/>
        </w:rPr>
        <w:t>(3)力的大小</w:t>
      </w:r>
    </w:p>
    <w:p>
      <w:pPr>
        <w:shd w:val="clear" w:color="auto" w:fill="F2F2F2"/>
        <w:spacing w:line="360" w:lineRule="auto"/>
        <w:jc w:val="left"/>
        <w:textAlignment w:val="center"/>
        <w:rPr>
          <w:sz w:val="21"/>
        </w:rPr>
      </w:pPr>
      <w:r>
        <w:rPr>
          <w:sz w:val="21"/>
        </w:rPr>
        <w:t>【详解】（1）力的作用效果分为改变物体运动状态、改变物体形状两种，甲图中人对跳板的压力使跳板弯曲，说明力改变了跳板的形状；发生弹性形变的跳板具有弹性势能。</w:t>
      </w:r>
    </w:p>
    <w:p>
      <w:pPr>
        <w:shd w:val="clear" w:color="auto" w:fill="F2F2F2"/>
        <w:spacing w:line="360" w:lineRule="auto"/>
        <w:jc w:val="left"/>
        <w:textAlignment w:val="center"/>
        <w:rPr>
          <w:sz w:val="21"/>
        </w:rPr>
      </w:pPr>
      <w:r>
        <w:rPr>
          <w:sz w:val="21"/>
        </w:rPr>
        <w:t>（2）甲和丙是同一个运动员，对跳板的力的大小、方向都相同，只有力作用在跳板上的位置（作用点）不同，跳板形变程度不同，因此说明力的作用效果与力的作用点有关。</w:t>
      </w:r>
    </w:p>
    <w:p>
      <w:pPr>
        <w:shd w:val="clear" w:color="auto" w:fill="F2F2F2"/>
        <w:spacing w:line="360" w:lineRule="auto"/>
        <w:jc w:val="left"/>
        <w:textAlignment w:val="center"/>
        <w:rPr>
          <w:sz w:val="21"/>
        </w:rPr>
      </w:pPr>
      <w:r>
        <w:rPr>
          <w:sz w:val="21"/>
        </w:rPr>
        <w:t>（3）丙和丁中运动员站在跳板的相同位置，作用点相同，但丁运动员体重更大，对跳板的压力更大，跳板形变程度更大，因此说明力的作用效果与力的大小有关。</w:t>
      </w:r>
    </w:p>
    <w:p>
      <w:pPr>
        <w:shd w:val="clear" w:color="auto" w:fill="auto"/>
        <w:spacing w:line="360" w:lineRule="auto"/>
        <w:jc w:val="left"/>
        <w:textAlignment w:val="center"/>
        <w:rPr>
          <w:sz w:val="21"/>
        </w:rPr>
      </w:pPr>
      <w:r>
        <w:rPr>
          <w:rFonts w:hint="eastAsia"/>
          <w:sz w:val="21"/>
          <w:lang w:val="en-US" w:eastAsia="zh-CN"/>
        </w:rPr>
        <w:t>11</w:t>
      </w:r>
      <w:r>
        <w:rPr>
          <w:sz w:val="21"/>
        </w:rPr>
        <w:t>．（25-26八年级下·江苏南京·期中）仔细观察图（甲），用大小相同的力推瓶的上部P点时瓶会倒，而推瓶的下部点时瓶会移动，这表明力的作用效果与</w:t>
      </w:r>
      <w:r>
        <w:rPr>
          <w:rFonts w:ascii="Times New Roman" w:eastAsia="Times New Roman" w:hAnsi="Times New Roman" w:cs="Times New Roman"/>
          <w:b w:val="0"/>
          <w:sz w:val="21"/>
        </w:rPr>
        <w:t>______</w:t>
      </w:r>
      <w:r>
        <w:rPr>
          <w:sz w:val="21"/>
        </w:rPr>
        <w:t>有关；观察图（乙）发现，通过</w:t>
      </w:r>
      <w:r>
        <w:rPr>
          <w:rFonts w:ascii="Times New Roman" w:eastAsia="Times New Roman" w:hAnsi="Times New Roman" w:cs="Times New Roman"/>
          <w:b w:val="0"/>
          <w:sz w:val="21"/>
        </w:rPr>
        <w:t>______</w:t>
      </w:r>
      <w:r>
        <w:rPr>
          <w:sz w:val="21"/>
        </w:rPr>
        <w:t>的方式可以减小摩擦；打桩机的重锤落下将木桩打入地中，如图（丙）所示，这说明被举高的物体具有</w:t>
      </w:r>
      <w:r>
        <w:rPr>
          <w:rFonts w:ascii="Times New Roman" w:eastAsia="Times New Roman" w:hAnsi="Times New Roman" w:cs="Times New Roman"/>
          <w:b w:val="0"/>
          <w:sz w:val="21"/>
        </w:rPr>
        <w:t>______</w:t>
      </w:r>
      <w:r>
        <w:rPr>
          <w:sz w:val="21"/>
        </w:rPr>
        <w:t>能；如图（丁）所示，建筑工人常用重垂线来检验墙壁是否竖直，是利用</w:t>
      </w:r>
      <w:r>
        <w:rPr>
          <w:rFonts w:ascii="Times New Roman" w:eastAsia="Times New Roman" w:hAnsi="Times New Roman" w:cs="Times New Roman"/>
          <w:b w:val="0"/>
          <w:sz w:val="21"/>
        </w:rPr>
        <w:t>______</w:t>
      </w:r>
      <w:r>
        <w:rPr>
          <w:sz w:val="21"/>
        </w:rPr>
        <w:t>的原理。</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67" o:spid="_x0000_i1115" type="#_x0000_t75" alt="@@@3422cf06-f7dd-449b-9b52-3afd1abc5af5" style="width:391.5pt;height:100.5pt" o:preferrelative="t" filled="f" stroked="f">
            <v:fill o:detectmouseclick="t"/>
            <v:imagedata r:id="rId131" o:title="@@@3422cf06-f7dd-449b-9b52-3afd1abc5af5"/>
            <v:path o:extrusionok="f"/>
            <o:lock v:ext="edit" aspectratio="t"/>
          </v:shape>
        </w:pict>
      </w:r>
    </w:p>
    <w:p>
      <w:pPr>
        <w:shd w:val="clear" w:color="auto" w:fill="F2F2F2"/>
        <w:spacing w:line="360" w:lineRule="auto"/>
        <w:jc w:val="left"/>
        <w:textAlignment w:val="center"/>
        <w:rPr>
          <w:sz w:val="21"/>
        </w:rPr>
      </w:pPr>
      <w:r>
        <w:rPr>
          <w:sz w:val="21"/>
        </w:rPr>
        <w:t>【答案】     作用点     变滑动为滚动     重力势     重力的方向竖直向下</w:t>
      </w:r>
    </w:p>
    <w:p>
      <w:pPr>
        <w:shd w:val="clear" w:color="auto" w:fill="F2F2F2"/>
        <w:spacing w:line="360" w:lineRule="auto"/>
        <w:jc w:val="left"/>
        <w:textAlignment w:val="center"/>
        <w:rPr>
          <w:sz w:val="21"/>
        </w:rPr>
      </w:pPr>
      <w:r>
        <w:rPr>
          <w:sz w:val="21"/>
        </w:rPr>
        <w:t>【详解】大小相同、方向相同的力推瓶子的不同位置，导致瓶子的运动状态不同，说明表明力的作用效果与力的作用点有关。</w:t>
      </w:r>
    </w:p>
    <w:p>
      <w:pPr>
        <w:shd w:val="clear" w:color="auto" w:fill="F2F2F2"/>
        <w:spacing w:line="360" w:lineRule="auto"/>
        <w:jc w:val="left"/>
        <w:textAlignment w:val="center"/>
        <w:rPr>
          <w:sz w:val="21"/>
        </w:rPr>
      </w:pPr>
      <w:r>
        <w:rPr>
          <w:sz w:val="21"/>
        </w:rPr>
        <w:t>在乙图中，推动箱子滑行比拉动箱子滚动向前更费力，这是通过变滑动为滚动的方式来减小摩擦的。</w:t>
      </w:r>
    </w:p>
    <w:p>
      <w:pPr>
        <w:shd w:val="clear" w:color="auto" w:fill="F2F2F2"/>
        <w:spacing w:line="360" w:lineRule="auto"/>
        <w:jc w:val="left"/>
        <w:textAlignment w:val="center"/>
        <w:rPr>
          <w:sz w:val="21"/>
        </w:rPr>
      </w:pPr>
      <w:r>
        <w:rPr>
          <w:sz w:val="21"/>
        </w:rPr>
        <w:t>打桩机的重锤落下将木桩打入地中，对木桩做功，由于重锤受重力且处在一定的高度，所以具有重力势能。</w:t>
      </w:r>
    </w:p>
    <w:p>
      <w:pPr>
        <w:shd w:val="clear" w:color="auto" w:fill="F2F2F2"/>
        <w:spacing w:line="360" w:lineRule="auto"/>
        <w:jc w:val="left"/>
        <w:textAlignment w:val="center"/>
        <w:rPr>
          <w:sz w:val="21"/>
        </w:rPr>
      </w:pPr>
      <w:r>
        <w:rPr>
          <w:sz w:val="21"/>
        </w:rPr>
        <w:t>重力的方向竖直向下，因此可以用铅垂线检验墙是否竖直。</w:t>
      </w:r>
    </w:p>
    <w:p>
      <w:pPr>
        <w:shd w:val="clear" w:color="auto" w:fill="auto"/>
        <w:spacing w:line="360" w:lineRule="auto"/>
        <w:jc w:val="left"/>
        <w:textAlignment w:val="center"/>
        <w:rPr>
          <w:sz w:val="21"/>
        </w:rPr>
      </w:pPr>
      <w:r>
        <w:rPr>
          <w:rFonts w:hint="eastAsia"/>
          <w:sz w:val="21"/>
          <w:lang w:val="en-US" w:eastAsia="zh-CN"/>
        </w:rPr>
        <w:t>12</w:t>
      </w:r>
      <w:r>
        <w:rPr>
          <w:sz w:val="21"/>
        </w:rPr>
        <w:t>．（2026·湖北鄂州·一模）如图所示为我国自主研制的运20空中加油机，若该机在2 min内前进了24 km，这段时间的平均速度是</w:t>
      </w:r>
      <w:r>
        <w:rPr>
          <w:rFonts w:ascii="Times New Roman" w:eastAsia="Times New Roman" w:hAnsi="Times New Roman" w:cs="Times New Roman"/>
          <w:b w:val="0"/>
          <w:sz w:val="21"/>
        </w:rPr>
        <w:t>___________</w:t>
      </w:r>
      <w:r>
        <w:rPr>
          <w:sz w:val="21"/>
        </w:rPr>
        <w:t>m/s。运20加油机A正在对战机B进行空中加油，此时，加油机A相对于战机B是</w:t>
      </w:r>
      <w:r>
        <w:rPr>
          <w:rFonts w:ascii="Times New Roman" w:eastAsia="Times New Roman" w:hAnsi="Times New Roman" w:cs="Times New Roman"/>
          <w:b w:val="0"/>
          <w:sz w:val="21"/>
        </w:rPr>
        <w:t>___________</w:t>
      </w:r>
      <w:r>
        <w:rPr>
          <w:sz w:val="21"/>
        </w:rPr>
        <w:t>（选填“运动”或“静止”）的，在高度不变的情况下，加油机A重力势能</w:t>
      </w:r>
      <w:r>
        <w:rPr>
          <w:rFonts w:ascii="Times New Roman" w:eastAsia="Times New Roman" w:hAnsi="Times New Roman" w:cs="Times New Roman"/>
          <w:b w:val="0"/>
          <w:sz w:val="21"/>
        </w:rPr>
        <w:t>___________</w:t>
      </w:r>
      <w:r>
        <w:rPr>
          <w:sz w:val="21"/>
        </w:rPr>
        <w:t>（选填“增大”、“减小”或“不变”）。</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69" o:spid="_x0000_i1116" type="#_x0000_t75" alt="@@@9ea1aa8a-ede9-47ed-8388-b704c885042b" style="width:186.75pt;height:105.75pt" o:preferrelative="t" filled="f" stroked="f">
            <v:fill o:detectmouseclick="t"/>
            <v:imagedata r:id="rId132" o:title="@@@9ea1aa8a-ede9-47ed-8388-b704c885042b"/>
            <v:path o:extrusionok="f"/>
            <o:lock v:ext="edit" aspectratio="t"/>
          </v:shape>
        </w:pict>
      </w:r>
    </w:p>
    <w:p>
      <w:pPr>
        <w:shd w:val="clear" w:color="auto" w:fill="F2F2F2"/>
        <w:spacing w:line="360" w:lineRule="auto"/>
        <w:jc w:val="left"/>
        <w:textAlignment w:val="center"/>
        <w:rPr>
          <w:sz w:val="21"/>
        </w:rPr>
      </w:pPr>
      <w:r>
        <w:rPr>
          <w:sz w:val="21"/>
        </w:rPr>
        <w:t>【答案】     200     静止     减小</w:t>
      </w:r>
    </w:p>
    <w:p>
      <w:pPr>
        <w:shd w:val="clear" w:color="auto" w:fill="F2F2F2"/>
        <w:spacing w:line="360" w:lineRule="auto"/>
        <w:jc w:val="left"/>
        <w:textAlignment w:val="center"/>
        <w:rPr>
          <w:sz w:val="21"/>
        </w:rPr>
      </w:pPr>
      <w:r>
        <w:rPr>
          <w:sz w:val="21"/>
        </w:rPr>
        <w:t>【详解】[1]这段时间的平均速度是</w:t>
      </w:r>
      <w:r>
        <w:object>
          <v:shape id="Object 242" o:spid="_x0000_i1117" type="#_x0000_t75" alt="eqId9c59f46111a365ab697bf301756d3aa5" style="width:114.4pt;height:27.08pt" o:ole="" o:preferrelative="t" filled="f" stroked="f">
            <v:stroke joinstyle="miter"/>
            <v:imagedata r:id="rId133" o:title="eqId9c59f46111a365ab697bf301756d3aa5"/>
            <v:path o:extrusionok="f"/>
            <o:lock v:ext="edit" aspectratio="t"/>
          </v:shape>
          <o:OLEObject Type="Embed" ProgID="Equation.DSMT4" ShapeID="Object 242" DrawAspect="Content" ObjectID="_1234567947" r:id="rId134"/>
        </w:object>
      </w:r>
    </w:p>
    <w:p>
      <w:pPr>
        <w:shd w:val="clear" w:color="auto" w:fill="F2F2F2"/>
        <w:spacing w:line="360" w:lineRule="auto"/>
        <w:jc w:val="left"/>
        <w:textAlignment w:val="center"/>
        <w:rPr>
          <w:sz w:val="21"/>
        </w:rPr>
      </w:pPr>
      <w:r>
        <w:rPr>
          <w:sz w:val="21"/>
        </w:rPr>
        <w:t>[2]空中加油时，加油机A和战机B保持同速同向飞行，相对位置没有发生变化，因此加油机A相对于战机B是静止的。</w:t>
      </w:r>
    </w:p>
    <w:p>
      <w:pPr>
        <w:shd w:val="clear" w:color="auto" w:fill="F2F2F2"/>
        <w:spacing w:line="360" w:lineRule="auto"/>
        <w:jc w:val="left"/>
        <w:textAlignment w:val="center"/>
        <w:rPr>
          <w:sz w:val="21"/>
        </w:rPr>
      </w:pPr>
      <w:r>
        <w:rPr>
          <w:sz w:val="21"/>
        </w:rPr>
        <w:t>[3] 重力势能的大小与质量和高度有关，高度不变时，加油机A输出燃油后总质量减小，因此重力势能减小。</w:t>
      </w:r>
    </w:p>
    <w:p>
      <w:pPr>
        <w:shd w:val="clear" w:color="auto" w:fill="auto"/>
        <w:spacing w:line="360" w:lineRule="auto"/>
        <w:jc w:val="left"/>
        <w:textAlignment w:val="center"/>
        <w:rPr>
          <w:sz w:val="21"/>
        </w:rPr>
      </w:pPr>
      <w:r>
        <w:rPr>
          <w:rFonts w:hint="eastAsia"/>
          <w:sz w:val="21"/>
          <w:lang w:val="en-US" w:eastAsia="zh-CN"/>
        </w:rPr>
        <w:t>13</w:t>
      </w:r>
      <w:r>
        <w:rPr>
          <w:sz w:val="21"/>
        </w:rPr>
        <w:t>．（25-26八年级下·全国·课后作业）如图所示，货架上放着ABCD四个体积相同的实心球，其中A和B为铅球，C和D为铁球。则A与B相比，</w:t>
      </w:r>
      <w:r>
        <w:rPr>
          <w:rFonts w:ascii="Times New Roman" w:eastAsia="Times New Roman" w:hAnsi="Times New Roman" w:cs="Times New Roman"/>
          <w:b w:val="0"/>
          <w:sz w:val="21"/>
        </w:rPr>
        <w:t>___</w:t>
      </w:r>
      <w:r>
        <w:rPr>
          <w:sz w:val="21"/>
        </w:rPr>
        <w:t xml:space="preserve"> 的重力势能大，B与C相比，</w:t>
      </w:r>
      <w:r>
        <w:rPr>
          <w:rFonts w:ascii="Times New Roman" w:eastAsia="Times New Roman" w:hAnsi="Times New Roman" w:cs="Times New Roman"/>
          <w:b w:val="0"/>
          <w:sz w:val="21"/>
        </w:rPr>
        <w:t>__</w:t>
      </w:r>
      <w:r>
        <w:rPr>
          <w:sz w:val="21"/>
        </w:rPr>
        <w:t xml:space="preserve"> 的重力势能大，四个球中，重力势能最小的是</w:t>
      </w:r>
      <w:r>
        <w:rPr>
          <w:rFonts w:ascii="Times New Roman" w:eastAsia="Times New Roman" w:hAnsi="Times New Roman" w:cs="Times New Roman"/>
          <w:b w:val="0"/>
          <w:sz w:val="21"/>
        </w:rPr>
        <w:t>____</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71" o:spid="_x0000_i1118" type="#_x0000_t75" alt="@@@967911b3-683b-4044-ab5d-f234b04eed46" style="width:89.26pt;height:109.49pt" o:preferrelative="t" filled="f" stroked="f">
            <v:fill o:detectmouseclick="t"/>
            <v:imagedata r:id="rId135" o:title="@@@967911b3-683b-4044-ab5d-f234b04eed46"/>
            <v:path o:extrusionok="f"/>
            <o:lock v:ext="edit" aspectratio="t"/>
          </v:shape>
        </w:pict>
      </w:r>
    </w:p>
    <w:p>
      <w:pPr>
        <w:shd w:val="clear" w:color="auto" w:fill="F2F2F2"/>
        <w:spacing w:line="360" w:lineRule="auto"/>
        <w:jc w:val="left"/>
        <w:textAlignment w:val="center"/>
        <w:rPr>
          <w:sz w:val="21"/>
        </w:rPr>
      </w:pPr>
      <w:r>
        <w:rPr>
          <w:sz w:val="21"/>
        </w:rPr>
        <w:t>【答案】     A     B     D</w:t>
      </w:r>
    </w:p>
    <w:p>
      <w:pPr>
        <w:shd w:val="clear" w:color="auto" w:fill="F2F2F2"/>
        <w:spacing w:line="360" w:lineRule="auto"/>
        <w:jc w:val="left"/>
        <w:textAlignment w:val="center"/>
        <w:rPr>
          <w:sz w:val="21"/>
        </w:rPr>
      </w:pPr>
      <w:r>
        <w:rPr>
          <w:sz w:val="21"/>
        </w:rPr>
        <w:t>【详解】[1][2][3]四个球的体积相同，A和B为铅球，C和D为铁球，铅的密度大于铁的密度，由</w:t>
      </w:r>
      <w:r>
        <w:object>
          <v:shape id="Object 243" o:spid="_x0000_i1119" type="#_x0000_t75" alt="eqId9554315b241d0343cca1ccab55a86e72" style="width:35.16pt;height:13.91pt" o:ole="" o:preferrelative="t" filled="f" stroked="f">
            <v:stroke joinstyle="miter"/>
            <v:imagedata r:id="rId136" o:title="eqId9554315b241d0343cca1ccab55a86e72"/>
            <v:path o:extrusionok="f"/>
            <o:lock v:ext="edit" aspectratio="t"/>
          </v:shape>
          <o:OLEObject Type="Embed" ProgID="Equation.DSMT4" ShapeID="Object 243" DrawAspect="Content" ObjectID="_1234567948" r:id="rId137"/>
        </w:object>
      </w:r>
      <w:r>
        <w:rPr>
          <w:sz w:val="21"/>
        </w:rPr>
        <w:t>得，A、B的质量大于C、D的质量。A与B质量相同，A的高度更高，所以A的重力势能大；B与C高度相同，B的质量更大，所以B的重力势能大。四个球中，D的高度最低，且质量与C相等，小于A、B，故重力势能最小的是D。</w:t>
      </w:r>
    </w:p>
    <w:p>
      <w:pPr>
        <w:shd w:val="clear" w:color="auto" w:fill="auto"/>
        <w:spacing w:line="360" w:lineRule="auto"/>
        <w:jc w:val="left"/>
        <w:textAlignment w:val="center"/>
        <w:rPr>
          <w:sz w:val="21"/>
        </w:rPr>
      </w:pPr>
      <w:r>
        <w:rPr>
          <w:rFonts w:hint="eastAsia"/>
          <w:sz w:val="21"/>
          <w:lang w:val="en-US" w:eastAsia="zh-CN"/>
        </w:rPr>
        <w:t>14</w:t>
      </w:r>
      <w:r>
        <w:rPr>
          <w:sz w:val="21"/>
        </w:rPr>
        <w:t>．（25-26九年级上·江西新余·期末）把常用的按钮式圆珠笔笔尖朝上，笔尾抵在桌面用力按下后放手，它会弹起很高。把它拆开后发现，它能弹起的原因是内部装有一根弹簧，如图甲所示。图乙中，</w:t>
      </w:r>
      <w:r>
        <w:rPr>
          <w:rFonts w:ascii="Times New Roman" w:eastAsia="Times New Roman" w:hAnsi="Times New Roman" w:cs="Times New Roman"/>
          <w:i/>
          <w:sz w:val="21"/>
        </w:rPr>
        <w:t>A</w:t>
      </w:r>
      <w:r>
        <w:rPr>
          <w:sz w:val="21"/>
        </w:rPr>
        <w:t>为按下后放手的时刻，</w:t>
      </w:r>
      <w:r>
        <w:rPr>
          <w:rFonts w:ascii="Times New Roman" w:eastAsia="Times New Roman" w:hAnsi="Times New Roman" w:cs="Times New Roman"/>
          <w:i/>
          <w:sz w:val="21"/>
        </w:rPr>
        <w:t>B</w:t>
      </w:r>
      <w:r>
        <w:rPr>
          <w:sz w:val="21"/>
        </w:rPr>
        <w:t>为按下后弹簧恢复原长的时刻，</w:t>
      </w:r>
      <w:r>
        <w:rPr>
          <w:rFonts w:ascii="Times New Roman" w:eastAsia="Times New Roman" w:hAnsi="Times New Roman" w:cs="Times New Roman"/>
          <w:i/>
          <w:sz w:val="21"/>
        </w:rPr>
        <w:t>C</w:t>
      </w:r>
      <w:r>
        <w:rPr>
          <w:sz w:val="21"/>
        </w:rPr>
        <w:t>为向上运动到最高点的时刻。弹簧的弹性势能在</w:t>
      </w:r>
      <w:r>
        <w:rPr>
          <w:rFonts w:ascii="Times New Roman" w:eastAsia="Times New Roman" w:hAnsi="Times New Roman" w:cs="Times New Roman"/>
          <w:b w:val="0"/>
          <w:sz w:val="21"/>
        </w:rPr>
        <w:t>________</w:t>
      </w:r>
      <w:r>
        <w:rPr>
          <w:sz w:val="21"/>
        </w:rPr>
        <w:t>（选填“</w:t>
      </w:r>
      <w:r>
        <w:rPr>
          <w:rFonts w:ascii="Times New Roman" w:eastAsia="Times New Roman" w:hAnsi="Times New Roman" w:cs="Times New Roman"/>
          <w:i/>
          <w:sz w:val="21"/>
        </w:rPr>
        <w:t>A</w:t>
      </w:r>
      <w:r>
        <w:rPr>
          <w:sz w:val="21"/>
        </w:rPr>
        <w:t>”“</w:t>
      </w:r>
      <w:r>
        <w:rPr>
          <w:rFonts w:ascii="Times New Roman" w:eastAsia="Times New Roman" w:hAnsi="Times New Roman" w:cs="Times New Roman"/>
          <w:i/>
          <w:sz w:val="21"/>
        </w:rPr>
        <w:t>B</w:t>
      </w:r>
      <w:r>
        <w:rPr>
          <w:sz w:val="21"/>
        </w:rPr>
        <w:t>”或“</w:t>
      </w:r>
      <w:r>
        <w:rPr>
          <w:rFonts w:ascii="Times New Roman" w:eastAsia="Times New Roman" w:hAnsi="Times New Roman" w:cs="Times New Roman"/>
          <w:i/>
          <w:sz w:val="21"/>
        </w:rPr>
        <w:t>C</w:t>
      </w:r>
      <w:r>
        <w:rPr>
          <w:sz w:val="21"/>
        </w:rPr>
        <w:t>”）点最大；圆珠笔在</w:t>
      </w:r>
      <w:r>
        <w:rPr>
          <w:rFonts w:ascii="Times New Roman" w:eastAsia="Times New Roman" w:hAnsi="Times New Roman" w:cs="Times New Roman"/>
          <w:i/>
          <w:sz w:val="21"/>
        </w:rPr>
        <w:t>B</w:t>
      </w:r>
      <w:r>
        <w:rPr>
          <w:sz w:val="21"/>
        </w:rPr>
        <w:t>→</w:t>
      </w:r>
      <w:r>
        <w:rPr>
          <w:rFonts w:ascii="Times New Roman" w:eastAsia="Times New Roman" w:hAnsi="Times New Roman" w:cs="Times New Roman"/>
          <w:i/>
          <w:sz w:val="21"/>
        </w:rPr>
        <w:t>C</w:t>
      </w:r>
      <w:r>
        <w:rPr>
          <w:sz w:val="21"/>
        </w:rPr>
        <w:t>的过程中，重力势能</w:t>
      </w:r>
      <w:r>
        <w:rPr>
          <w:rFonts w:ascii="Times New Roman" w:eastAsia="Times New Roman" w:hAnsi="Times New Roman" w:cs="Times New Roman"/>
          <w:b w:val="0"/>
          <w:sz w:val="21"/>
        </w:rPr>
        <w:t>________</w:t>
      </w:r>
      <w:r>
        <w:rPr>
          <w:sz w:val="21"/>
        </w:rPr>
        <w:t>（选填“变大”“变小”或“不变”）。</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73" o:spid="_x0000_i1120" type="#_x0000_t75" alt="@@@b8b2b3ec-e611-41af-a19a-6abf13955254" style="width:189.75pt;height:182.25pt" o:preferrelative="t" filled="f" stroked="f">
            <v:fill o:detectmouseclick="t"/>
            <v:imagedata r:id="rId138" o:title="@@@b8b2b3ec-e611-41af-a19a-6abf13955254"/>
            <v:path o:extrusionok="f"/>
            <o:lock v:ext="edit" aspectratio="t"/>
          </v:shape>
        </w:pict>
      </w:r>
    </w:p>
    <w:p>
      <w:pPr>
        <w:shd w:val="clear" w:color="auto" w:fill="F2F2F2"/>
        <w:spacing w:line="360" w:lineRule="auto"/>
        <w:jc w:val="left"/>
        <w:textAlignment w:val="center"/>
        <w:rPr>
          <w:sz w:val="21"/>
        </w:rPr>
      </w:pPr>
      <w:r>
        <w:rPr>
          <w:sz w:val="21"/>
        </w:rPr>
        <w:t xml:space="preserve">【答案】     </w:t>
      </w:r>
      <w:r>
        <w:rPr>
          <w:rFonts w:ascii="Times New Roman" w:eastAsia="Times New Roman" w:hAnsi="Times New Roman" w:cs="Times New Roman"/>
          <w:i/>
          <w:sz w:val="21"/>
        </w:rPr>
        <w:t>A</w:t>
      </w:r>
      <w:r>
        <w:rPr>
          <w:sz w:val="21"/>
        </w:rPr>
        <w:t xml:space="preserve">     变大</w:t>
      </w:r>
    </w:p>
    <w:p>
      <w:pPr>
        <w:shd w:val="clear" w:color="auto" w:fill="F2F2F2"/>
        <w:spacing w:line="360" w:lineRule="auto"/>
        <w:jc w:val="left"/>
        <w:textAlignment w:val="center"/>
        <w:rPr>
          <w:sz w:val="21"/>
        </w:rPr>
      </w:pPr>
      <w:r>
        <w:rPr>
          <w:sz w:val="21"/>
        </w:rPr>
        <w:t>【详解】[1]弹性势能的大小与物体的弹性形变程度有关，形变越大，弹性势能越大。在</w:t>
      </w:r>
      <w:r>
        <w:rPr>
          <w:i/>
          <w:sz w:val="21"/>
        </w:rPr>
        <w:t>A</w:t>
      </w:r>
      <w:r>
        <w:rPr>
          <w:sz w:val="21"/>
        </w:rPr>
        <w:t>点（按下后放手的时刻），弹簧被压缩到最短，形变程度最大，因此弹性势能最大。在</w:t>
      </w:r>
      <w:r>
        <w:rPr>
          <w:rFonts w:ascii="Times New Roman" w:eastAsia="Times New Roman" w:hAnsi="Times New Roman" w:cs="Times New Roman"/>
          <w:i/>
          <w:sz w:val="21"/>
        </w:rPr>
        <w:t>B</w:t>
      </w:r>
      <w:r>
        <w:rPr>
          <w:sz w:val="21"/>
        </w:rPr>
        <w:t>点，弹簧恢复原长，形变消失，弹性势能为零。在</w:t>
      </w:r>
      <w:r>
        <w:rPr>
          <w:i/>
          <w:sz w:val="21"/>
        </w:rPr>
        <w:t>C</w:t>
      </w:r>
      <w:r>
        <w:rPr>
          <w:sz w:val="21"/>
        </w:rPr>
        <w:t>点，弹簧处于原长状态，弹性势能也为零。</w:t>
      </w:r>
    </w:p>
    <w:p>
      <w:pPr>
        <w:shd w:val="clear" w:color="auto" w:fill="F2F2F2"/>
        <w:spacing w:line="360" w:lineRule="auto"/>
        <w:jc w:val="left"/>
        <w:textAlignment w:val="center"/>
        <w:rPr>
          <w:sz w:val="21"/>
        </w:rPr>
      </w:pPr>
      <w:r>
        <w:rPr>
          <w:sz w:val="21"/>
        </w:rPr>
        <w:t>[2]重力势能的大小与物体的质量和高度有关，高度越高，重力势能越大。在</w:t>
      </w:r>
      <w:r>
        <w:rPr>
          <w:rFonts w:ascii="Times New Roman" w:eastAsia="Times New Roman" w:hAnsi="Times New Roman" w:cs="Times New Roman"/>
          <w:i/>
          <w:sz w:val="21"/>
        </w:rPr>
        <w:t>B</w:t>
      </w:r>
      <w:r>
        <w:rPr>
          <w:sz w:val="21"/>
        </w:rPr>
        <w:t>→</w:t>
      </w:r>
      <w:r>
        <w:rPr>
          <w:rFonts w:ascii="Times New Roman" w:eastAsia="Times New Roman" w:hAnsi="Times New Roman" w:cs="Times New Roman"/>
          <w:i/>
          <w:sz w:val="21"/>
        </w:rPr>
        <w:t>C</w:t>
      </w:r>
      <w:r>
        <w:rPr>
          <w:sz w:val="21"/>
        </w:rPr>
        <w:t>的过程中，圆珠笔向上运动，高度不断增加，因此重力势能变大。</w:t>
      </w:r>
    </w:p>
    <w:p>
      <w:pPr>
        <w:shd w:val="clear" w:color="auto" w:fill="auto"/>
        <w:spacing w:line="360" w:lineRule="auto"/>
        <w:jc w:val="left"/>
        <w:textAlignment w:val="center"/>
        <w:rPr>
          <w:sz w:val="21"/>
        </w:rPr>
      </w:pPr>
      <w:r>
        <w:rPr>
          <w:rFonts w:hint="eastAsia"/>
          <w:sz w:val="21"/>
          <w:lang w:val="en-US" w:eastAsia="zh-CN"/>
        </w:rPr>
        <w:t>15</w:t>
      </w:r>
      <w:r>
        <w:rPr>
          <w:sz w:val="21"/>
        </w:rPr>
        <w:t>．（25-26九年级上·江苏淮安·月考）在“探究影响重力势能大小的因素”实验中，金属小球落下后原来平整的沙盘经过打击后如图所示。可知A、B、C三个金属小球中</w:t>
      </w:r>
      <w:r>
        <w:rPr>
          <w:rFonts w:ascii="Times New Roman" w:eastAsia="Times New Roman" w:hAnsi="Times New Roman" w:cs="Times New Roman"/>
          <w:b w:val="0"/>
          <w:sz w:val="21"/>
        </w:rPr>
        <w:t>___________</w:t>
      </w:r>
      <w:r>
        <w:rPr>
          <w:sz w:val="21"/>
        </w:rPr>
        <w:t>球释放前重力势能最小；若A和B球质量相等，则刚开始落下时</w:t>
      </w:r>
      <w:r>
        <w:rPr>
          <w:rFonts w:ascii="Times New Roman" w:eastAsia="Times New Roman" w:hAnsi="Times New Roman" w:cs="Times New Roman"/>
          <w:b w:val="0"/>
          <w:sz w:val="21"/>
        </w:rPr>
        <w:t>___________</w:t>
      </w:r>
      <w:r>
        <w:rPr>
          <w:sz w:val="21"/>
        </w:rPr>
        <w:t>球的高度要低些（选填“A”、“B”或“C”）。</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75" o:spid="_x0000_i1121" type="#_x0000_t75" alt="@@@a416aad5-bcf1-4f66-b11f-2e21082cf573" style="width:102pt;height:50.25pt" o:preferrelative="t" filled="f" stroked="f">
            <v:fill o:detectmouseclick="t"/>
            <v:imagedata r:id="rId139" o:title="@@@a416aad5-bcf1-4f66-b11f-2e21082cf573"/>
            <v:path o:extrusionok="f"/>
            <o:lock v:ext="edit" aspectratio="t"/>
          </v:shape>
        </w:pict>
      </w:r>
    </w:p>
    <w:p>
      <w:pPr>
        <w:shd w:val="clear" w:color="auto" w:fill="F2F2F2"/>
        <w:spacing w:line="360" w:lineRule="auto"/>
        <w:jc w:val="left"/>
        <w:textAlignment w:val="center"/>
        <w:rPr>
          <w:sz w:val="21"/>
        </w:rPr>
      </w:pPr>
      <w:r>
        <w:rPr>
          <w:sz w:val="21"/>
        </w:rPr>
        <w:t>【答案】     B     B</w:t>
      </w:r>
    </w:p>
    <w:p>
      <w:pPr>
        <w:shd w:val="clear" w:color="auto" w:fill="F2F2F2"/>
        <w:spacing w:line="360" w:lineRule="auto"/>
        <w:jc w:val="left"/>
        <w:textAlignment w:val="center"/>
        <w:rPr>
          <w:sz w:val="21"/>
        </w:rPr>
      </w:pPr>
      <w:r>
        <w:rPr>
          <w:sz w:val="21"/>
        </w:rPr>
        <w:t>【详解】[1]小球释放前的重力势能越大，小球的能量就越多，做功本领越强，则小球陷入沙盘中越深，反之小球陷入沙盘中越浅。图中金属小球B陷入沙盘中的深度最小，说明金属小球B的重力势能最小。</w:t>
      </w:r>
    </w:p>
    <w:p>
      <w:pPr>
        <w:shd w:val="clear" w:color="auto" w:fill="F2F2F2"/>
        <w:spacing w:line="360" w:lineRule="auto"/>
        <w:jc w:val="left"/>
        <w:textAlignment w:val="center"/>
        <w:rPr>
          <w:sz w:val="21"/>
        </w:rPr>
      </w:pPr>
      <w:r>
        <w:rPr>
          <w:sz w:val="21"/>
        </w:rPr>
        <w:t>[2]重力势能的大小与物体的质量和高度有关，质量越大，高度越小，重力势能越大。若A和B球质量相等，陷入沙盘中越浅，说明小球下落的高度越低，图中金属小球B陷入沙盘中的深度最小，所以金属小球B球的高度要低些。</w:t>
      </w:r>
    </w:p>
    <w:p>
      <w:pPr>
        <w:jc w:val="center"/>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三、实验题</w:t>
      </w:r>
    </w:p>
    <w:p>
      <w:pPr>
        <w:shd w:val="clear" w:color="auto" w:fill="auto"/>
        <w:spacing w:line="360" w:lineRule="auto"/>
        <w:jc w:val="left"/>
        <w:textAlignment w:val="center"/>
        <w:rPr>
          <w:sz w:val="21"/>
        </w:rPr>
      </w:pPr>
      <w:r>
        <w:rPr>
          <w:rFonts w:hint="eastAsia"/>
          <w:sz w:val="21"/>
          <w:lang w:val="en-US" w:eastAsia="zh-CN"/>
        </w:rPr>
        <w:t>16</w:t>
      </w:r>
      <w:r>
        <w:rPr>
          <w:sz w:val="21"/>
        </w:rPr>
        <w:t>．（25-26九年级上·江西九江·期末）如图所示是某学习小组“探究物体的动能大小与哪些因素有关”的实验装置图，其中</w:t>
      </w:r>
      <w:r>
        <w:object>
          <v:shape id="Object 244" o:spid="_x0000_i1122" type="#_x0000_t75" alt="eqId1f2cbe59105a48e3d9e7a3d35f656fa5" style="width:59.8pt;height:15.8pt" o:ole="" o:preferrelative="t" filled="f" stroked="f">
            <v:stroke joinstyle="miter"/>
            <v:imagedata r:id="rId140" o:title="eqId1f2cbe59105a48e3d9e7a3d35f656fa5"/>
            <v:path o:extrusionok="f"/>
            <o:lock v:ext="edit" aspectratio="t"/>
          </v:shape>
          <o:OLEObject Type="Embed" ProgID="Equation.DSMT4" ShapeID="Object 244" DrawAspect="Content" ObjectID="_1234567949" r:id="rId141"/>
        </w:object>
      </w:r>
      <w:r>
        <w:rPr>
          <w:sz w:val="21"/>
        </w:rPr>
        <w:t>，</w:t>
      </w:r>
      <w:r>
        <w:object>
          <v:shape id="Object 245" o:spid="_x0000_i1123" type="#_x0000_t75" alt="eqIde773bd0271ad6fabd12e425692dad9aa" style="width:51.92pt;height:15.85pt" o:ole="" o:preferrelative="t" filled="f" stroked="f">
            <v:stroke joinstyle="miter"/>
            <v:imagedata r:id="rId142" o:title="eqIde773bd0271ad6fabd12e425692dad9aa"/>
            <v:path o:extrusionok="f"/>
            <o:lock v:ext="edit" aspectratio="t"/>
          </v:shape>
          <o:OLEObject Type="Embed" ProgID="Equation.DSMT4" ShapeID="Object 245" DrawAspect="Content" ObjectID="_1234567950" r:id="rId143"/>
        </w:objec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77" o:spid="_x0000_i1124" type="#_x0000_t75" alt="@@@b852898d-3cfa-40e6-867d-b08aa5a3e3c4" style="width:282pt;height:160.51pt" o:preferrelative="t" filled="f" stroked="f">
            <v:fill o:detectmouseclick="t"/>
            <v:imagedata r:id="rId144" o:title="@@@b852898d-3cfa-40e6-867d-b08aa5a3e3c4"/>
            <v:path o:extrusionok="f"/>
            <o:lock v:ext="edit" aspectratio="t"/>
          </v:shape>
        </w:pict>
      </w:r>
    </w:p>
    <w:p>
      <w:pPr>
        <w:shd w:val="clear" w:color="auto" w:fill="auto"/>
        <w:spacing w:line="360" w:lineRule="auto"/>
        <w:jc w:val="left"/>
        <w:textAlignment w:val="center"/>
        <w:rPr>
          <w:sz w:val="21"/>
        </w:rPr>
      </w:pPr>
      <w:r>
        <w:rPr>
          <w:sz w:val="21"/>
        </w:rPr>
        <w:t>(1)实验中通过观察木块被钢球撞击后</w:t>
      </w:r>
      <w:r>
        <w:rPr>
          <w:rFonts w:ascii="Times New Roman" w:eastAsia="Times New Roman" w:hAnsi="Times New Roman" w:cs="Times New Roman"/>
          <w:b w:val="0"/>
          <w:sz w:val="21"/>
        </w:rPr>
        <w:t>_______</w:t>
      </w:r>
      <w:r>
        <w:rPr>
          <w:sz w:val="21"/>
        </w:rPr>
        <w:t>来判断钢球的动能大小，这种研究问题的物理方法叫</w:t>
      </w:r>
      <w:r>
        <w:rPr>
          <w:rFonts w:ascii="Times New Roman" w:eastAsia="Times New Roman" w:hAnsi="Times New Roman" w:cs="Times New Roman"/>
          <w:b w:val="0"/>
          <w:sz w:val="21"/>
        </w:rPr>
        <w:t>_______</w:t>
      </w:r>
      <w:r>
        <w:rPr>
          <w:sz w:val="21"/>
        </w:rPr>
        <w:t>；</w:t>
      </w:r>
    </w:p>
    <w:p>
      <w:pPr>
        <w:shd w:val="clear" w:color="auto" w:fill="auto"/>
        <w:spacing w:line="360" w:lineRule="auto"/>
        <w:jc w:val="left"/>
        <w:textAlignment w:val="center"/>
        <w:rPr>
          <w:sz w:val="21"/>
        </w:rPr>
      </w:pPr>
      <w:r>
        <w:rPr>
          <w:sz w:val="21"/>
        </w:rPr>
        <w:t>(2)由甲、丙两图可知，让质量不同的钢球从斜面的同一高度滚下，目的是使两球到达水平面时有相同的</w:t>
      </w:r>
      <w:r>
        <w:rPr>
          <w:rFonts w:ascii="Times New Roman" w:eastAsia="Times New Roman" w:hAnsi="Times New Roman" w:cs="Times New Roman"/>
          <w:b w:val="0"/>
          <w:sz w:val="21"/>
        </w:rPr>
        <w:t>_______</w:t>
      </w:r>
      <w:r>
        <w:rPr>
          <w:sz w:val="21"/>
        </w:rPr>
        <w:t>；同时也可以研究动能大小与</w:t>
      </w:r>
      <w:r>
        <w:rPr>
          <w:rFonts w:ascii="Times New Roman" w:eastAsia="Times New Roman" w:hAnsi="Times New Roman" w:cs="Times New Roman"/>
          <w:b w:val="0"/>
          <w:sz w:val="21"/>
        </w:rPr>
        <w:t>_______</w:t>
      </w:r>
      <w:r>
        <w:rPr>
          <w:sz w:val="21"/>
        </w:rPr>
        <w:t>的关系；</w:t>
      </w:r>
    </w:p>
    <w:p>
      <w:pPr>
        <w:shd w:val="clear" w:color="auto" w:fill="auto"/>
        <w:spacing w:line="360" w:lineRule="auto"/>
        <w:jc w:val="left"/>
        <w:textAlignment w:val="center"/>
        <w:rPr>
          <w:sz w:val="21"/>
        </w:rPr>
      </w:pPr>
      <w:r>
        <w:rPr>
          <w:sz w:val="21"/>
        </w:rPr>
        <w:t>(3)甲、乙两次实验中木块被撞击后滑行过程中所受摩擦力分别为</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sz w:val="21"/>
        </w:rPr>
        <w:t>、</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，则</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1</w:t>
      </w:r>
      <w:r>
        <w:rPr>
          <w:rFonts w:ascii="Times New Roman" w:eastAsia="Times New Roman" w:hAnsi="Times New Roman" w:cs="Times New Roman"/>
          <w:b w:val="0"/>
          <w:i/>
          <w:sz w:val="21"/>
        </w:rPr>
        <w:t>________</w:t>
      </w:r>
      <w:r>
        <w:rPr>
          <w:rFonts w:ascii="Times New Roman" w:eastAsia="Times New Roman" w:hAnsi="Times New Roman" w:cs="Times New Roman"/>
          <w:i/>
          <w:sz w:val="21"/>
        </w:rPr>
        <w:t>f</w:t>
      </w:r>
      <w:r>
        <w:rPr>
          <w:rFonts w:ascii="Times New Roman" w:eastAsia="Times New Roman" w:hAnsi="Times New Roman" w:cs="Times New Roman"/>
          <w:i/>
          <w:sz w:val="21"/>
          <w:vertAlign w:val="subscript"/>
        </w:rPr>
        <w:t>2</w:t>
      </w:r>
      <w:r>
        <w:rPr>
          <w:sz w:val="21"/>
        </w:rPr>
        <w:t>（选填“&gt;”；“=”或“&lt;”），该过程中A、B两球克服摩擦力做功分别为</w:t>
      </w:r>
      <w:r>
        <w:rPr>
          <w:rFonts w:ascii="Times New Roman" w:eastAsia="Times New Roman" w:hAnsi="Times New Roman" w:cs="Times New Roman"/>
          <w:i/>
          <w:sz w:val="21"/>
        </w:rPr>
        <w:t>W</w:t>
      </w:r>
      <w:r>
        <w:rPr>
          <w:rFonts w:ascii="Times New Roman" w:eastAsia="Times New Roman" w:hAnsi="Times New Roman" w:cs="Times New Roman"/>
          <w:i/>
          <w:sz w:val="21"/>
          <w:vertAlign w:val="subscript"/>
        </w:rPr>
        <w:t>1</w:t>
      </w:r>
      <w:r>
        <w:rPr>
          <w:sz w:val="21"/>
        </w:rPr>
        <w:t>和</w:t>
      </w:r>
      <w:r>
        <w:rPr>
          <w:rFonts w:ascii="Times New Roman" w:eastAsia="Times New Roman" w:hAnsi="Times New Roman" w:cs="Times New Roman"/>
          <w:i/>
          <w:sz w:val="21"/>
        </w:rPr>
        <w:t>W</w:t>
      </w:r>
      <w:r>
        <w:rPr>
          <w:rFonts w:ascii="Times New Roman" w:eastAsia="Times New Roman" w:hAnsi="Times New Roman" w:cs="Times New Roman"/>
          <w:i/>
          <w:sz w:val="21"/>
          <w:vertAlign w:val="subscript"/>
        </w:rPr>
        <w:t>2</w:t>
      </w:r>
      <w:r>
        <w:rPr>
          <w:sz w:val="21"/>
        </w:rPr>
        <w:t>，则</w:t>
      </w:r>
      <w:r>
        <w:rPr>
          <w:rFonts w:ascii="Times New Roman" w:eastAsia="Times New Roman" w:hAnsi="Times New Roman" w:cs="Times New Roman"/>
          <w:i/>
          <w:sz w:val="21"/>
        </w:rPr>
        <w:t>W</w:t>
      </w:r>
      <w:r>
        <w:rPr>
          <w:rFonts w:ascii="Times New Roman" w:eastAsia="Times New Roman" w:hAnsi="Times New Roman" w:cs="Times New Roman"/>
          <w:i/>
          <w:sz w:val="21"/>
          <w:vertAlign w:val="subscript"/>
        </w:rPr>
        <w:t>1</w:t>
      </w:r>
      <w:r>
        <w:rPr>
          <w:rFonts w:ascii="Times New Roman" w:eastAsia="Times New Roman" w:hAnsi="Times New Roman" w:cs="Times New Roman"/>
          <w:b w:val="0"/>
          <w:i/>
          <w:sz w:val="21"/>
        </w:rPr>
        <w:t>________</w:t>
      </w:r>
      <w:r>
        <w:rPr>
          <w:rFonts w:ascii="Times New Roman" w:eastAsia="Times New Roman" w:hAnsi="Times New Roman" w:cs="Times New Roman"/>
          <w:i/>
          <w:sz w:val="21"/>
        </w:rPr>
        <w:t>W</w:t>
      </w:r>
      <w:r>
        <w:rPr>
          <w:rFonts w:ascii="Times New Roman" w:eastAsia="Times New Roman" w:hAnsi="Times New Roman" w:cs="Times New Roman"/>
          <w:i/>
          <w:sz w:val="21"/>
          <w:vertAlign w:val="subscript"/>
        </w:rPr>
        <w:t>2</w:t>
      </w:r>
      <w:r>
        <w:rPr>
          <w:sz w:val="21"/>
        </w:rPr>
        <w:t>（选填“&gt;”；“=”或“&lt;”）；</w:t>
      </w:r>
    </w:p>
    <w:p>
      <w:pPr>
        <w:shd w:val="clear" w:color="auto" w:fill="auto"/>
        <w:spacing w:line="360" w:lineRule="auto"/>
        <w:jc w:val="left"/>
        <w:textAlignment w:val="center"/>
        <w:rPr>
          <w:sz w:val="21"/>
        </w:rPr>
      </w:pPr>
      <w:r>
        <w:rPr>
          <w:sz w:val="21"/>
        </w:rPr>
        <w:t>(4)在做了探究“物体动能大小与哪些因素有关”的实验后，有些同学对“质量不同的小球从同一光滑斜面同一高度由静止开始滚下，刚到达底部时的速度大小相等”有疑惑，小明设计了如图丁所示的实验：让质量不同的小球A、C同时从同一高度由静止开始沿光滑斜面滚下，观察和比较两球相对运动情况，若C球相对于A球</w:t>
      </w:r>
      <w:r>
        <w:rPr>
          <w:rFonts w:ascii="Times New Roman" w:eastAsia="Times New Roman" w:hAnsi="Times New Roman" w:cs="Times New Roman"/>
          <w:b w:val="0"/>
          <w:sz w:val="21"/>
        </w:rPr>
        <w:t>_______</w:t>
      </w:r>
      <w:r>
        <w:rPr>
          <w:sz w:val="21"/>
        </w:rPr>
        <w:t>（选填“运动”或“静止”），就可以说明任意时刻两球的速度大小相等。</w:t>
      </w:r>
    </w:p>
    <w:p>
      <w:pPr>
        <w:shd w:val="clear" w:color="auto" w:fill="F2F2F2"/>
        <w:spacing w:line="360" w:lineRule="auto"/>
        <w:jc w:val="left"/>
        <w:textAlignment w:val="center"/>
        <w:rPr>
          <w:sz w:val="21"/>
        </w:rPr>
      </w:pPr>
      <w:r>
        <w:rPr>
          <w:sz w:val="21"/>
        </w:rPr>
        <w:t>【答案】(1)     在水平面上移动的距离     转换法</w:t>
      </w:r>
    </w:p>
    <w:p>
      <w:pPr>
        <w:shd w:val="clear" w:color="auto" w:fill="F2F2F2"/>
        <w:spacing w:line="360" w:lineRule="auto"/>
        <w:jc w:val="left"/>
        <w:textAlignment w:val="center"/>
        <w:rPr>
          <w:sz w:val="21"/>
        </w:rPr>
      </w:pPr>
      <w:r>
        <w:rPr>
          <w:sz w:val="21"/>
        </w:rPr>
        <w:t>(2)     速度     质量</w:t>
      </w:r>
    </w:p>
    <w:p>
      <w:pPr>
        <w:shd w:val="clear" w:color="auto" w:fill="F2F2F2"/>
        <w:spacing w:line="360" w:lineRule="auto"/>
        <w:jc w:val="left"/>
        <w:textAlignment w:val="center"/>
        <w:rPr>
          <w:sz w:val="21"/>
        </w:rPr>
      </w:pPr>
      <w:r>
        <w:rPr>
          <w:sz w:val="21"/>
        </w:rPr>
        <w:t>(3)     =     &gt;</w:t>
      </w:r>
    </w:p>
    <w:p>
      <w:pPr>
        <w:shd w:val="clear" w:color="auto" w:fill="F2F2F2"/>
        <w:spacing w:line="360" w:lineRule="auto"/>
        <w:jc w:val="left"/>
        <w:textAlignment w:val="center"/>
        <w:rPr>
          <w:sz w:val="21"/>
        </w:rPr>
      </w:pPr>
      <w:r>
        <w:rPr>
          <w:sz w:val="21"/>
        </w:rPr>
        <w:t>(4)静止</w:t>
      </w:r>
    </w:p>
    <w:p>
      <w:pPr>
        <w:shd w:val="clear" w:color="auto" w:fill="F2F2F2"/>
        <w:spacing w:line="360" w:lineRule="auto"/>
        <w:jc w:val="left"/>
        <w:textAlignment w:val="center"/>
        <w:rPr>
          <w:sz w:val="21"/>
        </w:rPr>
      </w:pPr>
      <w:r>
        <w:rPr>
          <w:sz w:val="21"/>
        </w:rPr>
        <w:t>【详解】（1）[1][2]实验中通过观察木块被钢球撞击后移动的距离来判断钢球的动能大小，因为动能的大小无法直接测量，通过木块移动距离的远近来间接反映动能大小，这种研究问题的物理方法叫转换法。</w:t>
      </w:r>
    </w:p>
    <w:p>
      <w:pPr>
        <w:shd w:val="clear" w:color="auto" w:fill="F2F2F2"/>
        <w:spacing w:line="360" w:lineRule="auto"/>
        <w:jc w:val="left"/>
        <w:textAlignment w:val="center"/>
        <w:rPr>
          <w:sz w:val="21"/>
        </w:rPr>
      </w:pPr>
      <w:r>
        <w:rPr>
          <w:sz w:val="21"/>
        </w:rPr>
        <w:t>（2）[1][2]由图甲、丙可知，让质量不同的钢球从斜面的同一高度滚下，目的是使两球到达水平面时有相同的速度；此时钢球质量不同，速度相同，所以同时也可以研究动能大小与质量的关系。</w:t>
      </w:r>
    </w:p>
    <w:p>
      <w:pPr>
        <w:shd w:val="clear" w:color="auto" w:fill="F2F2F2"/>
        <w:spacing w:line="360" w:lineRule="auto"/>
        <w:jc w:val="left"/>
        <w:textAlignment w:val="center"/>
        <w:rPr>
          <w:sz w:val="21"/>
        </w:rPr>
      </w:pPr>
      <w:r>
        <w:rPr>
          <w:sz w:val="21"/>
        </w:rPr>
        <w:t>（3）[1]甲、乙两次实验中，木块对水平面的压力不变，接触面的粗糙程度也不变，根据摩擦力的影响因素可知，木块被撞击后滑行过程中所受摩擦力</w:t>
      </w:r>
      <w:r>
        <w:object>
          <v:shape id="Object 246" o:spid="_x0000_i1125" type="#_x0000_t75" alt="eqIdd036b8113953ad6952ebbb0c5a68eb33" style="width:31.64pt;height:15.8pt" o:ole="" o:preferrelative="t" filled="f" stroked="f">
            <v:stroke joinstyle="miter"/>
            <v:imagedata r:id="rId145" o:title="eqIdd036b8113953ad6952ebbb0c5a68eb33"/>
            <v:path o:extrusionok="f"/>
            <o:lock v:ext="edit" aspectratio="t"/>
          </v:shape>
          <o:OLEObject Type="Embed" ProgID="Equation.DSMT4" ShapeID="Object 246" DrawAspect="Content" ObjectID="_1234567951" r:id="rId146"/>
        </w:object>
      </w:r>
      <w:r>
        <w:rPr>
          <w:sz w:val="21"/>
        </w:rPr>
        <w:t>。</w:t>
      </w:r>
    </w:p>
    <w:p>
      <w:pPr>
        <w:shd w:val="clear" w:color="auto" w:fill="F2F2F2"/>
        <w:spacing w:line="360" w:lineRule="auto"/>
        <w:jc w:val="left"/>
        <w:textAlignment w:val="center"/>
        <w:rPr>
          <w:sz w:val="21"/>
        </w:rPr>
      </w:pPr>
      <w:r>
        <w:rPr>
          <w:sz w:val="21"/>
        </w:rPr>
        <w:t>[2]由图可知，甲中木块被撞击后移动的距离​大于乙中木块移动的距离，根据</w:t>
      </w:r>
      <w:r>
        <w:object>
          <v:shape id="Object 247" o:spid="_x0000_i1126" type="#_x0000_t75" alt="eqId29e3e035b6d9a6210af777a7cffcf22a" style="width:32.64pt;height:14.05pt" o:ole="" o:preferrelative="t" filled="f" stroked="f">
            <v:stroke joinstyle="miter"/>
            <v:imagedata r:id="rId147" o:title="eqId29e3e035b6d9a6210af777a7cffcf22a"/>
            <v:path o:extrusionok="f"/>
            <o:lock v:ext="edit" aspectratio="t"/>
          </v:shape>
          <o:OLEObject Type="Embed" ProgID="Equation.DSMT4" ShapeID="Object 247" DrawAspect="Content" ObjectID="_1234567952" r:id="rId148"/>
        </w:object>
      </w:r>
      <w:r>
        <w:rPr>
          <w:sz w:val="21"/>
        </w:rPr>
        <w:t>可知，</w:t>
      </w:r>
      <w:r>
        <w:rPr>
          <w:rFonts w:ascii="Times New Roman" w:eastAsia="Times New Roman" w:hAnsi="Times New Roman" w:cs="Times New Roman"/>
          <w:i/>
          <w:sz w:val="21"/>
        </w:rPr>
        <w:t>f</w:t>
      </w:r>
      <w:r>
        <w:rPr>
          <w:sz w:val="21"/>
        </w:rPr>
        <w:t>相同，</w:t>
      </w:r>
      <w:r>
        <w:rPr>
          <w:rFonts w:ascii="Times New Roman" w:eastAsia="Times New Roman" w:hAnsi="Times New Roman" w:cs="Times New Roman"/>
          <w:i/>
          <w:sz w:val="21"/>
        </w:rPr>
        <w:t>s</w:t>
      </w:r>
      <w:r>
        <w:rPr>
          <w:sz w:val="21"/>
        </w:rPr>
        <w:t>越大，</w:t>
      </w:r>
      <w:r>
        <w:rPr>
          <w:rFonts w:ascii="Times New Roman" w:eastAsia="Times New Roman" w:hAnsi="Times New Roman" w:cs="Times New Roman"/>
          <w:i/>
          <w:sz w:val="21"/>
        </w:rPr>
        <w:t>W</w:t>
      </w:r>
      <w:r>
        <w:rPr>
          <w:sz w:val="21"/>
        </w:rPr>
        <w:t>越大，所以</w:t>
      </w:r>
      <w:r>
        <w:object>
          <v:shape id="Object 248" o:spid="_x0000_i1127" type="#_x0000_t75" alt="eqId28d1329ae31a5eaf8a64c69245864340" style="width:35.2pt;height:15.9pt" o:ole="" o:preferrelative="t" filled="f" stroked="f">
            <v:stroke joinstyle="miter"/>
            <v:imagedata r:id="rId149" o:title="eqId28d1329ae31a5eaf8a64c69245864340"/>
            <v:path o:extrusionok="f"/>
            <o:lock v:ext="edit" aspectratio="t"/>
          </v:shape>
          <o:OLEObject Type="Embed" ProgID="Equation.DSMT4" ShapeID="Object 248" DrawAspect="Content" ObjectID="_1234567953" r:id="rId150"/>
        </w:object>
      </w:r>
      <w:r>
        <w:rPr>
          <w:sz w:val="21"/>
        </w:rPr>
        <w:t>。</w:t>
      </w:r>
    </w:p>
    <w:p>
      <w:pPr>
        <w:shd w:val="clear" w:color="auto" w:fill="F2F2F2"/>
        <w:spacing w:line="360" w:lineRule="auto"/>
        <w:jc w:val="left"/>
        <w:textAlignment w:val="center"/>
        <w:rPr>
          <w:sz w:val="21"/>
        </w:rPr>
      </w:pPr>
      <w:r>
        <w:rPr>
          <w:sz w:val="21"/>
        </w:rPr>
        <w:t>（4）让质量不同的小球A、C同时从同一高度由静止开始沿光滑斜面滚下，若任意时刻两球的速度大小相等，那么以其中一个球为参照物，另一个球的位置不会发生变化，即C球相对于A球静止。</w:t>
      </w:r>
    </w:p>
    <w:p>
      <w:pPr>
        <w:shd w:val="clear" w:color="auto" w:fill="auto"/>
        <w:spacing w:line="360" w:lineRule="auto"/>
        <w:jc w:val="left"/>
        <w:textAlignment w:val="center"/>
        <w:rPr>
          <w:sz w:val="21"/>
        </w:rPr>
      </w:pPr>
      <w:r>
        <w:rPr>
          <w:rFonts w:hint="eastAsia"/>
          <w:sz w:val="21"/>
          <w:lang w:val="en-US" w:eastAsia="zh-CN"/>
        </w:rPr>
        <w:t>17</w:t>
      </w:r>
      <w:r>
        <w:rPr>
          <w:sz w:val="21"/>
        </w:rPr>
        <w:t>．（24-25八年级下·四川南充·月考）古希腊学者亚里士多德认为：要使一个物体持续运动，必须对它施加力的作用。而伽利略则认为：物体的运动并不需要力来维持。到底谁说得对呢？为了探究这个问题，小明和同学们设计了如图甲所示实验。</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79" o:spid="_x0000_i1128" type="#_x0000_t75" alt="@@@39d9946e-a600-469a-a608-bdb1313e6c19" style="width:342pt;height:168.75pt" o:preferrelative="t" filled="f" stroked="f">
            <v:fill o:detectmouseclick="t"/>
            <v:imagedata r:id="rId151" o:title="@@@39d9946e-a600-469a-a608-bdb1313e6c19"/>
            <v:path o:extrusionok="f"/>
            <o:lock v:ext="edit" aspectratio="t"/>
          </v:shape>
        </w:pict>
      </w:r>
    </w:p>
    <w:p>
      <w:pPr>
        <w:shd w:val="clear" w:color="auto" w:fill="auto"/>
        <w:spacing w:line="360" w:lineRule="auto"/>
        <w:jc w:val="left"/>
        <w:textAlignment w:val="center"/>
        <w:rPr>
          <w:sz w:val="21"/>
        </w:rPr>
      </w:pPr>
      <w:r>
        <w:rPr>
          <w:sz w:val="21"/>
        </w:rPr>
        <w:t>(1)如图甲，分别让同一小车从同一斜面的同一高度由静止滑下，其目的是使小车到达平面时的</w:t>
      </w:r>
      <w:r>
        <w:rPr>
          <w:rFonts w:ascii="Times New Roman" w:eastAsia="Times New Roman" w:hAnsi="Times New Roman" w:cs="Times New Roman"/>
          <w:b w:val="0"/>
          <w:sz w:val="21"/>
        </w:rPr>
        <w:t>______</w:t>
      </w:r>
      <w:r>
        <w:rPr>
          <w:sz w:val="21"/>
        </w:rPr>
        <w:t>相同，实验中让小车在粗糙程度不同的水平面上滑行目的是为了探究</w:t>
      </w:r>
      <w:r>
        <w:rPr>
          <w:rFonts w:ascii="Times New Roman" w:eastAsia="Times New Roman" w:hAnsi="Times New Roman" w:cs="Times New Roman"/>
          <w:b w:val="0"/>
          <w:sz w:val="21"/>
        </w:rPr>
        <w:t>______</w:t>
      </w:r>
      <w:r>
        <w:rPr>
          <w:sz w:val="21"/>
        </w:rPr>
        <w:t>对物体运动的影响；</w:t>
      </w:r>
    </w:p>
    <w:p>
      <w:pPr>
        <w:shd w:val="clear" w:color="auto" w:fill="auto"/>
        <w:spacing w:line="360" w:lineRule="auto"/>
        <w:jc w:val="left"/>
        <w:textAlignment w:val="center"/>
        <w:rPr>
          <w:sz w:val="21"/>
        </w:rPr>
      </w:pPr>
      <w:r>
        <w:rPr>
          <w:sz w:val="21"/>
        </w:rPr>
        <w:t>(2)小车三次滑行的距离如甲所示，可以得出的结论是：小车受到的阻力越小，速度减小得</w:t>
      </w:r>
      <w:r>
        <w:rPr>
          <w:rFonts w:ascii="Times New Roman" w:eastAsia="Times New Roman" w:hAnsi="Times New Roman" w:cs="Times New Roman"/>
          <w:b w:val="0"/>
          <w:sz w:val="21"/>
        </w:rPr>
        <w:t>______</w:t>
      </w:r>
      <w:r>
        <w:rPr>
          <w:sz w:val="21"/>
        </w:rPr>
        <w:t>，进一步推理可知，如果运动的物体不受力，将做</w:t>
      </w:r>
      <w:r>
        <w:rPr>
          <w:rFonts w:ascii="Times New Roman" w:eastAsia="Times New Roman" w:hAnsi="Times New Roman" w:cs="Times New Roman"/>
          <w:b w:val="0"/>
          <w:sz w:val="21"/>
        </w:rPr>
        <w:t>______</w:t>
      </w:r>
      <w:r>
        <w:rPr>
          <w:sz w:val="21"/>
        </w:rPr>
        <w:t>运动；</w:t>
      </w:r>
    </w:p>
    <w:p>
      <w:pPr>
        <w:shd w:val="clear" w:color="auto" w:fill="auto"/>
        <w:spacing w:line="360" w:lineRule="auto"/>
        <w:jc w:val="left"/>
        <w:textAlignment w:val="center"/>
        <w:rPr>
          <w:sz w:val="21"/>
        </w:rPr>
      </w:pPr>
      <w:r>
        <w:rPr>
          <w:sz w:val="21"/>
        </w:rPr>
        <w:t>(3)完成上述实验后，小明认为利用斜面小车还可以模拟研究汽车超载和超速带来的安全隐患，于是设计了如图乙①②③所示的探究实验，将A、B、C三个小车先后从同一装置，高度分别为</w:t>
      </w:r>
      <w:r>
        <w:object>
          <v:shape id="Object 249" o:spid="_x0000_i1129" type="#_x0000_t75" alt="eqId09df4ff7466d5ba80a02a4bd61991fba" style="width:13.2pt;height:15.8pt" o:ole="" o:preferrelative="t" filled="f" stroked="f">
            <v:stroke joinstyle="miter"/>
            <v:imagedata r:id="rId152" o:title="eqId09df4ff7466d5ba80a02a4bd61991fba"/>
            <v:path o:extrusionok="f"/>
            <o:lock v:ext="edit" aspectratio="t"/>
          </v:shape>
          <o:OLEObject Type="Embed" ProgID="Equation.DSMT4" ShapeID="Object 249" DrawAspect="Content" ObjectID="_1234567954" r:id="rId153"/>
        </w:object>
      </w:r>
      <w:r>
        <w:rPr>
          <w:sz w:val="21"/>
        </w:rPr>
        <w:t>、</w:t>
      </w:r>
      <w:r>
        <w:object>
          <v:shape id="Object 250" o:spid="_x0000_i1130" type="#_x0000_t75" alt="eqId7c96b3e5e68706d1df244c5cc519c709" style="width:12.3pt;height:15.56pt" o:ole="" o:preferrelative="t" filled="f" stroked="f">
            <v:stroke joinstyle="miter"/>
            <v:imagedata r:id="rId154" o:title="eqId7c96b3e5e68706d1df244c5cc519c709"/>
            <v:path o:extrusionok="f"/>
            <o:lock v:ext="edit" aspectratio="t"/>
          </v:shape>
          <o:OLEObject Type="Embed" ProgID="Equation.DSMT4" ShapeID="Object 250" DrawAspect="Content" ObjectID="_1234567955" r:id="rId155"/>
        </w:object>
      </w:r>
      <w:r>
        <w:rPr>
          <w:sz w:val="21"/>
        </w:rPr>
        <w:t>、</w:t>
      </w:r>
      <w:r>
        <w:object>
          <v:shape id="Object 251" o:spid="_x0000_i1131" type="#_x0000_t75" alt="eqId3b9ff3409779bc9c7fc39e40e10dbfc5" style="width:12.3pt;height:15.56pt" o:ole="" o:preferrelative="t" filled="f" stroked="f">
            <v:stroke joinstyle="miter"/>
            <v:imagedata r:id="rId156" o:title="eqId3b9ff3409779bc9c7fc39e40e10dbfc5"/>
            <v:path o:extrusionok="f"/>
            <o:lock v:ext="edit" aspectratio="t"/>
          </v:shape>
          <o:OLEObject Type="Embed" ProgID="Equation.DSMT4" ShapeID="Object 251" DrawAspect="Content" ObjectID="_1234567956" r:id="rId157"/>
        </w:object>
      </w:r>
      <w:r>
        <w:rPr>
          <w:sz w:val="21"/>
        </w:rPr>
        <w:t>的位置由静止开始滑下（</w:t>
      </w:r>
      <w:r>
        <w:object>
          <v:shape id="Object 252" o:spid="_x0000_i1132" type="#_x0000_t75" alt="eqId96e93042aa4d6d2af809ca32146ad95c" style="width:59.8pt;height:15.11pt" o:ole="" o:preferrelative="t" filled="f" stroked="f">
            <v:stroke joinstyle="miter"/>
            <v:imagedata r:id="rId158" o:title="eqId96e93042aa4d6d2af809ca32146ad95c"/>
            <v:path o:extrusionok="f"/>
            <o:lock v:ext="edit" aspectratio="t"/>
          </v:shape>
          <o:OLEObject Type="Embed" ProgID="Equation.DSMT4" ShapeID="Object 252" DrawAspect="Content" ObjectID="_1234567957" r:id="rId159"/>
        </w:object>
      </w:r>
      <w:r>
        <w:rPr>
          <w:sz w:val="21"/>
        </w:rPr>
        <w:t>，</w:t>
      </w:r>
      <w:r>
        <w:object>
          <v:shape id="Object 253" o:spid="_x0000_i1133" type="#_x0000_t75" alt="eqIdeb3101e133b7a4a546bb372f100e1353" style="width:51pt;height:15.71pt" o:ole="" o:preferrelative="t" filled="f" stroked="f">
            <v:stroke joinstyle="miter"/>
            <v:imagedata r:id="rId160" o:title="eqIdeb3101e133b7a4a546bb372f100e1353"/>
            <v:path o:extrusionok="f"/>
            <o:lock v:ext="edit" aspectratio="t"/>
          </v:shape>
          <o:OLEObject Type="Embed" ProgID="Equation.DSMT4" ShapeID="Object 253" DrawAspect="Content" ObjectID="_1234567958" r:id="rId161"/>
        </w:object>
      </w:r>
      <w:r>
        <w:rPr>
          <w:sz w:val="21"/>
        </w:rPr>
        <w:t>），推动小木块运动一段距离后静止，请你根据生活经验和所学的物理探究方法，对以下问题进行解答：用来研究超速带来的安全隐患时，应选择图乙中的</w:t>
      </w:r>
      <w:r>
        <w:rPr>
          <w:rFonts w:ascii="Times New Roman" w:eastAsia="Times New Roman" w:hAnsi="Times New Roman" w:cs="Times New Roman"/>
          <w:b w:val="0"/>
          <w:sz w:val="21"/>
        </w:rPr>
        <w:t>______</w:t>
      </w:r>
      <w:r>
        <w:rPr>
          <w:sz w:val="21"/>
        </w:rPr>
        <w:t>两个图所示实验进行比较；选择①③两图用来模拟研究时，得出的结论是其他条件相同时，</w:t>
      </w:r>
      <w:r>
        <w:rPr>
          <w:rFonts w:ascii="Times New Roman" w:eastAsia="Times New Roman" w:hAnsi="Times New Roman" w:cs="Times New Roman"/>
          <w:b w:val="0"/>
          <w:sz w:val="21"/>
        </w:rPr>
        <w:t>______</w:t>
      </w:r>
      <w:r>
        <w:rPr>
          <w:sz w:val="21"/>
        </w:rPr>
        <w:t>越大，安全隐患越大。</w:t>
      </w:r>
    </w:p>
    <w:p>
      <w:pPr>
        <w:shd w:val="clear" w:color="auto" w:fill="auto"/>
        <w:spacing w:line="360" w:lineRule="auto"/>
        <w:jc w:val="left"/>
        <w:textAlignment w:val="center"/>
        <w:rPr>
          <w:sz w:val="21"/>
        </w:rPr>
      </w:pPr>
      <w:r>
        <w:rPr>
          <w:sz w:val="21"/>
        </w:rPr>
        <w:t>(4)在大量类似实验基础上，牛顿概括出了著名的牛顿第一定律。它是人们公认的物理学基本定律之一，在实际生活中有着广泛的应用，一架运输机参加某次抗震救灾时，在沿水平向右做匀速直线运动的过程中，间隔相同时间先后从飞机上静止释放三个相同的物资，若不计空气阻力，且地面水平，那么，在地面上看，下图中能正确表示物资在空中排列情况和着地位置的组合是______；</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81" o:spid="_x0000_i1134" type="#_x0000_t75" alt="@@@12320482-6cc1-4617-b3d4-2ae71abf7a19" style="width:366pt;height:75.02pt" o:preferrelative="t" filled="f" stroked="f">
            <v:fill o:detectmouseclick="t"/>
            <v:imagedata r:id="rId162" o:title="@@@12320482-6cc1-4617-b3d4-2ae71abf7a19"/>
            <v:path o:extrusionok="f"/>
            <o:lock v:ext="edit" aspectratio="t"/>
          </v:shape>
        </w:pict>
      </w:r>
    </w:p>
    <w:p>
      <w:pPr>
        <w:shd w:val="clear" w:color="auto" w:fill="auto"/>
        <w:tabs>
          <w:tab w:val="left" w:pos="2078"/>
          <w:tab w:val="left" w:pos="4156"/>
          <w:tab w:val="left" w:pos="6234"/>
        </w:tabs>
        <w:spacing w:line="360" w:lineRule="auto"/>
        <w:ind w:left="380"/>
        <w:jc w:val="left"/>
        <w:textAlignment w:val="center"/>
        <w:rPr>
          <w:sz w:val="21"/>
        </w:rPr>
      </w:pPr>
      <w:r>
        <w:rPr>
          <w:sz w:val="21"/>
        </w:rPr>
        <w:t>A．①⑥</w:t>
      </w:r>
      <w:r>
        <w:rPr>
          <w:sz w:val="21"/>
        </w:rPr>
        <w:tab/>
      </w:r>
      <w:r>
        <w:rPr>
          <w:sz w:val="21"/>
        </w:rPr>
        <w:t>B．②⑤</w:t>
      </w:r>
      <w:r>
        <w:rPr>
          <w:sz w:val="21"/>
        </w:rPr>
        <w:tab/>
      </w:r>
      <w:r>
        <w:rPr>
          <w:sz w:val="21"/>
        </w:rPr>
        <w:t>C．③④</w:t>
      </w:r>
      <w:r>
        <w:rPr>
          <w:sz w:val="21"/>
        </w:rPr>
        <w:tab/>
      </w:r>
      <w:r>
        <w:rPr>
          <w:sz w:val="21"/>
        </w:rPr>
        <w:t>D．①④</w:t>
      </w:r>
    </w:p>
    <w:p>
      <w:pPr>
        <w:shd w:val="clear" w:color="auto" w:fill="F2F2F2"/>
        <w:spacing w:line="360" w:lineRule="auto"/>
        <w:jc w:val="left"/>
        <w:textAlignment w:val="center"/>
        <w:rPr>
          <w:sz w:val="21"/>
        </w:rPr>
      </w:pPr>
      <w:r>
        <w:rPr>
          <w:sz w:val="21"/>
        </w:rPr>
        <w:t>【答案】(1)     速度     阻力</w:t>
      </w:r>
    </w:p>
    <w:p>
      <w:pPr>
        <w:shd w:val="clear" w:color="auto" w:fill="F2F2F2"/>
        <w:spacing w:line="360" w:lineRule="auto"/>
        <w:jc w:val="left"/>
        <w:textAlignment w:val="center"/>
        <w:rPr>
          <w:sz w:val="21"/>
        </w:rPr>
      </w:pPr>
      <w:r>
        <w:rPr>
          <w:sz w:val="21"/>
        </w:rPr>
        <w:t>(2)     越慢     匀速直线</w:t>
      </w:r>
    </w:p>
    <w:p>
      <w:pPr>
        <w:shd w:val="clear" w:color="auto" w:fill="F2F2F2"/>
        <w:spacing w:line="360" w:lineRule="auto"/>
        <w:jc w:val="left"/>
        <w:textAlignment w:val="center"/>
        <w:rPr>
          <w:sz w:val="21"/>
        </w:rPr>
      </w:pPr>
      <w:r>
        <w:rPr>
          <w:sz w:val="21"/>
        </w:rPr>
        <w:t>(3)     ①②     质量</w:t>
      </w:r>
    </w:p>
    <w:p>
      <w:pPr>
        <w:shd w:val="clear" w:color="auto" w:fill="F2F2F2"/>
        <w:spacing w:line="360" w:lineRule="auto"/>
        <w:jc w:val="left"/>
        <w:textAlignment w:val="center"/>
        <w:rPr>
          <w:sz w:val="21"/>
        </w:rPr>
      </w:pPr>
      <w:r>
        <w:rPr>
          <w:sz w:val="21"/>
        </w:rPr>
        <w:t>(4)A</w:t>
      </w:r>
    </w:p>
    <w:p>
      <w:pPr>
        <w:shd w:val="clear" w:color="auto" w:fill="F2F2F2"/>
        <w:spacing w:line="360" w:lineRule="auto"/>
        <w:jc w:val="left"/>
        <w:textAlignment w:val="center"/>
        <w:rPr>
          <w:sz w:val="21"/>
        </w:rPr>
      </w:pPr>
      <w:r>
        <w:rPr>
          <w:sz w:val="21"/>
        </w:rPr>
        <w:t>【详解】（1）如图甲，分别让同一小车从同一斜面的同一高度由静止滑下，其目的是使小车到达水平面时的速度相同，实验中让小车在粗糙程度不同的水平面上滑行目的是为了探究阻力对物体运动的影响。</w:t>
      </w:r>
    </w:p>
    <w:p>
      <w:pPr>
        <w:shd w:val="clear" w:color="auto" w:fill="F2F2F2"/>
        <w:spacing w:line="360" w:lineRule="auto"/>
        <w:jc w:val="left"/>
        <w:textAlignment w:val="center"/>
        <w:rPr>
          <w:sz w:val="21"/>
        </w:rPr>
      </w:pPr>
      <w:r>
        <w:rPr>
          <w:sz w:val="21"/>
        </w:rPr>
        <w:t>（2）小车三次滑行的距离如甲所示，可以得出的结论是：小车受到的阻力越小，速度减小得越慢，进一步推理可知，如果运动的物体不受力，将做匀速直线运动。</w:t>
      </w:r>
    </w:p>
    <w:p>
      <w:pPr>
        <w:shd w:val="clear" w:color="auto" w:fill="F2F2F2"/>
        <w:spacing w:line="360" w:lineRule="auto"/>
        <w:jc w:val="left"/>
        <w:textAlignment w:val="center"/>
        <w:rPr>
          <w:sz w:val="21"/>
        </w:rPr>
      </w:pPr>
      <w:r>
        <w:rPr>
          <w:sz w:val="21"/>
        </w:rPr>
        <w:t>（3）用来研究超速带来的安全隐患时，应控制质量相同，改变速度，所以应选择图乙中的 ①② 两个图进行比较。</w:t>
      </w:r>
    </w:p>
    <w:p>
      <w:pPr>
        <w:shd w:val="clear" w:color="auto" w:fill="F2F2F2"/>
        <w:spacing w:line="360" w:lineRule="auto"/>
        <w:jc w:val="left"/>
        <w:textAlignment w:val="center"/>
        <w:rPr>
          <w:sz w:val="21"/>
        </w:rPr>
      </w:pPr>
      <w:r>
        <w:rPr>
          <w:sz w:val="21"/>
        </w:rPr>
        <w:t>选择①③两图时，小车的速度相同，质量不同，质量大的小车推动木块更远，说明在其他条件相同时，质量越大，动能越大，安全隐患越大。</w:t>
      </w:r>
    </w:p>
    <w:p>
      <w:pPr>
        <w:shd w:val="clear" w:color="auto" w:fill="F2F2F2"/>
        <w:spacing w:line="360" w:lineRule="auto"/>
        <w:jc w:val="left"/>
        <w:textAlignment w:val="center"/>
        <w:rPr>
          <w:sz w:val="21"/>
        </w:rPr>
      </w:pPr>
      <w:r>
        <w:rPr>
          <w:sz w:val="21"/>
        </w:rPr>
        <w:t>（4）运输机沿水平向右做匀速直线运动，释放的物资由于惯性，在水平方向上会保持与飞机相同的速度向前运动，因此物资在水平方向上的运动是同步的，在空中排列时会在同一竖直线上（对应图①）；同时，由于投放间隔时间相同，水平方向速度相同，所以落地位置会沿运动方向依次排列且距离相同，对应图⑥。故选A。</w:t>
      </w:r>
    </w:p>
    <w:p>
      <w:pPr>
        <w:jc w:val="center"/>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四、综合题</w:t>
      </w:r>
    </w:p>
    <w:p>
      <w:pPr>
        <w:shd w:val="clear" w:color="auto" w:fill="auto"/>
        <w:spacing w:line="360" w:lineRule="auto"/>
        <w:jc w:val="left"/>
        <w:textAlignment w:val="center"/>
        <w:rPr>
          <w:sz w:val="21"/>
        </w:rPr>
      </w:pPr>
      <w:r>
        <w:rPr>
          <w:rFonts w:hint="eastAsia"/>
          <w:sz w:val="21"/>
          <w:lang w:val="en-US" w:eastAsia="zh-CN"/>
        </w:rPr>
        <w:t>18</w:t>
      </w:r>
      <w:r>
        <w:rPr>
          <w:sz w:val="21"/>
        </w:rPr>
        <w:t>．（25-26八年级下·全国·课后作业）物理观念</w:t>
      </w:r>
      <w:r>
        <w:rPr>
          <w:rFonts w:ascii="Times New Roman" w:eastAsia="Times New Roman" w:hAnsi="Times New Roman" w:cs="Times New Roman"/>
          <w:kern w:val="0"/>
          <w:sz w:val="24"/>
          <w:szCs w:val="24"/>
        </w:rPr>
        <w:t>  </w:t>
      </w:r>
      <w:r>
        <w:rPr>
          <w:sz w:val="21"/>
        </w:rPr>
        <w:t>物理课本中给出了一些物体的动能，如下表所示．请你根据表中的数据和所学的相关物理知识推断：</w:t>
      </w:r>
    </w:p>
    <w:tbl>
      <w:tblPr>
        <w:tblStyle w:val="TableNormal"/>
        <w:tblW w:w="62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
      <w:tblGrid>
        <w:gridCol w:w="3142"/>
        <w:gridCol w:w="3143"/>
      </w:tblGrid>
      <w:tr>
        <w:tblPrEx>
          <w:tblW w:w="62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Ex>
        <w:tc>
          <w:tcPr>
            <w:tcW w:w="31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行走的牛</w:t>
            </w:r>
          </w:p>
        </w:tc>
        <w:tc>
          <w:tcPr>
            <w:tcW w:w="31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160 J</w:t>
            </w:r>
          </w:p>
        </w:tc>
      </w:tr>
      <w:tr>
        <w:tblPrEx>
          <w:tblW w:w="6285" w:type="dxa"/>
          <w:tblCellMar>
            <w:top w:w="120" w:type="dxa"/>
            <w:left w:w="120" w:type="dxa"/>
            <w:bottom w:w="120" w:type="dxa"/>
            <w:right w:w="120" w:type="dxa"/>
          </w:tblCellMar>
          <w:tblLook w:val="0000"/>
        </w:tblPrEx>
        <w:tc>
          <w:tcPr>
            <w:tcW w:w="31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人骑自行车</w:t>
            </w:r>
          </w:p>
        </w:tc>
        <w:tc>
          <w:tcPr>
            <w:tcW w:w="31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800 J</w:t>
            </w:r>
          </w:p>
        </w:tc>
      </w:tr>
      <w:tr>
        <w:tblPrEx>
          <w:tblW w:w="6285" w:type="dxa"/>
          <w:tblCellMar>
            <w:top w:w="120" w:type="dxa"/>
            <w:left w:w="120" w:type="dxa"/>
            <w:bottom w:w="120" w:type="dxa"/>
            <w:right w:w="120" w:type="dxa"/>
          </w:tblCellMar>
          <w:tblLook w:val="0000"/>
        </w:tblPrEx>
        <w:tc>
          <w:tcPr>
            <w:tcW w:w="31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步枪子弹出膛时</w:t>
            </w:r>
          </w:p>
        </w:tc>
        <w:tc>
          <w:tcPr>
            <w:tcW w:w="31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object>
                <v:shape id="Object 254" o:spid="_x0000_i1135" type="#_x0000_t75" alt="eqId7104a656ec975e4fbef3b4e93c3951e5" style="width:34.23pt;height:13.86pt" o:ole="" o:preferrelative="t" filled="f" stroked="f">
                  <v:stroke joinstyle="miter"/>
                  <v:imagedata r:id="rId163" o:title="eqId7104a656ec975e4fbef3b4e93c3951e5"/>
                  <v:path o:extrusionok="f"/>
                  <o:lock v:ext="edit" aspectratio="t"/>
                </v:shape>
                <o:OLEObject Type="Embed" ProgID="Equation.DSMT4" ShapeID="Object 254" DrawAspect="Content" ObjectID="_1234567959" r:id="rId164"/>
              </w:object>
            </w:r>
          </w:p>
        </w:tc>
      </w:tr>
    </w:tbl>
    <w:p>
      <w:pPr>
        <w:shd w:val="clear" w:color="auto" w:fill="auto"/>
        <w:spacing w:line="360" w:lineRule="auto"/>
        <w:jc w:val="left"/>
        <w:textAlignment w:val="center"/>
        <w:rPr>
          <w:sz w:val="21"/>
        </w:rPr>
      </w:pPr>
      <w:r>
        <w:rPr>
          <w:sz w:val="21"/>
        </w:rPr>
        <w:t>(1)在质量和速度这两个物理量中，对动能影响较大的是</w:t>
      </w:r>
      <w:r>
        <w:rPr>
          <w:rFonts w:ascii="Times New Roman" w:eastAsia="Times New Roman" w:hAnsi="Times New Roman" w:cs="Times New Roman"/>
          <w:b w:val="0"/>
          <w:sz w:val="21"/>
        </w:rPr>
        <w:t>__________</w:t>
      </w:r>
      <w:r>
        <w:rPr>
          <w:sz w:val="21"/>
        </w:rPr>
        <w:t>（选填“质量”或“速度”）。</w:t>
      </w:r>
    </w:p>
    <w:p>
      <w:pPr>
        <w:shd w:val="clear" w:color="auto" w:fill="auto"/>
        <w:spacing w:line="360" w:lineRule="auto"/>
        <w:jc w:val="left"/>
        <w:textAlignment w:val="center"/>
        <w:rPr>
          <w:sz w:val="21"/>
        </w:rPr>
      </w:pPr>
      <w:r>
        <w:rPr>
          <w:sz w:val="21"/>
        </w:rPr>
        <w:t>(2)物体的动能（</w:t>
      </w:r>
      <w:r>
        <w:object>
          <v:shape id="Object 255" o:spid="_x0000_i1136" type="#_x0000_t75" alt="eqId2a30f3a8b673cc28bd90c50cf1a35281" style="width:10.56pt;height:11.41pt" o:ole="" o:preferrelative="t" filled="f" stroked="f">
            <v:stroke joinstyle="miter"/>
            <v:imagedata r:id="rId165" o:title="eqId2a30f3a8b673cc28bd90c50cf1a35281"/>
            <v:path o:extrusionok="f"/>
            <o:lock v:ext="edit" aspectratio="t"/>
          </v:shape>
          <o:OLEObject Type="Embed" ProgID="Equation.DSMT4" ShapeID="Object 255" DrawAspect="Content" ObjectID="_1234567960" r:id="rId166"/>
        </w:object>
      </w:r>
      <w:r>
        <w:rPr>
          <w:sz w:val="21"/>
        </w:rPr>
        <w:t>）与物体的质量（</w:t>
      </w:r>
      <w:r>
        <w:object>
          <v:shape id="Object 256" o:spid="_x0000_i1137" type="#_x0000_t75" alt="eqId294f5ba74cdf695fc9a8a8e52f421328" style="width:11.41pt;height:9.91pt" o:ole="" o:preferrelative="t" filled="f" stroked="f">
            <v:stroke joinstyle="miter"/>
            <v:imagedata r:id="rId38" o:title="eqId294f5ba74cdf695fc9a8a8e52f421328"/>
            <v:path o:extrusionok="f"/>
            <o:lock v:ext="edit" aspectratio="t"/>
          </v:shape>
          <o:OLEObject Type="Embed" ProgID="Equation.DSMT4" ShapeID="Object 256" DrawAspect="Content" ObjectID="_1234567961" r:id="rId167"/>
        </w:object>
      </w:r>
      <w:r>
        <w:rPr>
          <w:sz w:val="21"/>
        </w:rPr>
        <w:t>）和运动速度（</w:t>
      </w:r>
      <w:r>
        <w:object>
          <v:shape id="Object 257" o:spid="_x0000_i1138" type="#_x0000_t75" alt="eqIdbc13a607ac0c7f76d252d7cb1bb040fd" style="width:7.91pt;height:9.66pt" o:ole="" o:preferrelative="t" filled="f" stroked="f">
            <v:stroke joinstyle="miter"/>
            <v:imagedata r:id="rId168" o:title="eqIdbc13a607ac0c7f76d252d7cb1bb040fd"/>
            <v:path o:extrusionok="f"/>
            <o:lock v:ext="edit" aspectratio="t"/>
          </v:shape>
          <o:OLEObject Type="Embed" ProgID="Equation.DSMT4" ShapeID="Object 257" DrawAspect="Content" ObjectID="_1234567962" r:id="rId169"/>
        </w:object>
      </w:r>
      <w:r>
        <w:rPr>
          <w:sz w:val="21"/>
        </w:rPr>
        <w:t>）的定量关系，你认为下面的选项正确的是__________（选填字母）。</w:t>
      </w:r>
    </w:p>
    <w:p>
      <w:pPr>
        <w:shd w:val="clear" w:color="auto" w:fill="auto"/>
        <w:tabs>
          <w:tab w:val="left" w:pos="2771"/>
          <w:tab w:val="left" w:pos="5541"/>
        </w:tabs>
        <w:spacing w:line="360" w:lineRule="auto"/>
        <w:ind w:left="380"/>
        <w:jc w:val="left"/>
        <w:textAlignment w:val="center"/>
        <w:rPr>
          <w:sz w:val="21"/>
        </w:rPr>
      </w:pPr>
      <w:r>
        <w:rPr>
          <w:sz w:val="21"/>
        </w:rPr>
        <w:t>A．</w:t>
      </w:r>
      <w:r>
        <w:object>
          <v:shape id="Object 258" o:spid="_x0000_i1139" type="#_x0000_t75" alt="eqId4060d2fd96047b2b6f6607903cdef71f" style="width:33.4pt;height:12.44pt" o:ole="" o:preferrelative="t" filled="f" stroked="f">
            <v:stroke joinstyle="miter"/>
            <v:imagedata r:id="rId170" o:title="eqId4060d2fd96047b2b6f6607903cdef71f"/>
            <v:path o:extrusionok="f"/>
            <o:lock v:ext="edit" aspectratio="t"/>
          </v:shape>
          <o:OLEObject Type="Embed" ProgID="Equation.DSMT4" ShapeID="Object 258" DrawAspect="Content" ObjectID="_1234567963" r:id="rId171"/>
        </w:object>
      </w:r>
      <w:r>
        <w:rPr>
          <w:sz w:val="21"/>
        </w:rPr>
        <w:tab/>
      </w:r>
      <w:r>
        <w:rPr>
          <w:sz w:val="21"/>
        </w:rPr>
        <w:t>B．</w:t>
      </w:r>
      <w:r>
        <w:object>
          <v:shape id="Object 259" o:spid="_x0000_i1140" type="#_x0000_t75" alt="eqIdaf1973841772156829aa4fff9e830dca" style="width:41.36pt;height:15.74pt" o:ole="" o:preferrelative="t" filled="f" stroked="f">
            <v:stroke joinstyle="miter"/>
            <v:imagedata r:id="rId172" o:title="eqIdaf1973841772156829aa4fff9e830dca"/>
            <v:path o:extrusionok="f"/>
            <o:lock v:ext="edit" aspectratio="t"/>
          </v:shape>
          <o:OLEObject Type="Embed" ProgID="Equation.DSMT4" ShapeID="Object 259" DrawAspect="Content" ObjectID="_1234567964" r:id="rId173"/>
        </w:object>
      </w:r>
      <w:r>
        <w:rPr>
          <w:sz w:val="21"/>
        </w:rPr>
        <w:tab/>
      </w:r>
      <w:r>
        <w:rPr>
          <w:sz w:val="21"/>
        </w:rPr>
        <w:t>C．</w:t>
      </w:r>
      <w:r>
        <w:object>
          <v:shape id="Object 260" o:spid="_x0000_i1141" type="#_x0000_t75" alt="eqId680dcb80dafc7e5e12e3ad01de9698ad" style="width:45.72pt;height:27.14pt" o:ole="" o:preferrelative="t" filled="f" stroked="f">
            <v:stroke joinstyle="miter"/>
            <v:imagedata r:id="rId174" o:title="eqId680dcb80dafc7e5e12e3ad01de9698ad"/>
            <v:path o:extrusionok="f"/>
            <o:lock v:ext="edit" aspectratio="t"/>
          </v:shape>
          <o:OLEObject Type="Embed" ProgID="Equation.DSMT4" ShapeID="Object 260" DrawAspect="Content" ObjectID="_1234567965" r:id="rId175"/>
        </w:object>
      </w:r>
    </w:p>
    <w:p>
      <w:pPr>
        <w:shd w:val="clear" w:color="auto" w:fill="F2F2F2"/>
        <w:spacing w:line="360" w:lineRule="auto"/>
        <w:jc w:val="left"/>
        <w:textAlignment w:val="center"/>
        <w:rPr>
          <w:sz w:val="21"/>
        </w:rPr>
      </w:pPr>
      <w:r>
        <w:rPr>
          <w:sz w:val="21"/>
        </w:rPr>
        <w:t>【答案】(1)速度</w:t>
      </w:r>
    </w:p>
    <w:p>
      <w:pPr>
        <w:shd w:val="clear" w:color="auto" w:fill="F2F2F2"/>
        <w:spacing w:line="360" w:lineRule="auto"/>
        <w:jc w:val="left"/>
        <w:textAlignment w:val="center"/>
        <w:rPr>
          <w:sz w:val="21"/>
        </w:rPr>
      </w:pPr>
      <w:r>
        <w:rPr>
          <w:sz w:val="21"/>
        </w:rPr>
        <w:t>(2)C</w:t>
      </w:r>
    </w:p>
    <w:p>
      <w:pPr>
        <w:shd w:val="clear" w:color="auto" w:fill="F2F2F2"/>
        <w:spacing w:line="360" w:lineRule="auto"/>
        <w:jc w:val="left"/>
        <w:textAlignment w:val="center"/>
        <w:rPr>
          <w:sz w:val="21"/>
        </w:rPr>
      </w:pPr>
      <w:r>
        <w:rPr>
          <w:sz w:val="21"/>
        </w:rPr>
        <w:t>【详解】（1）通过对比表格中的数据可知，行走的牛质量大、速度小，动能为160J；人骑自行车质量比牛小很多，但速度比牛大，动能达到800J；步枪子弹质量极小，但速度极大，动能达到</w:t>
      </w:r>
      <w:r>
        <w:object>
          <v:shape id="Object 261" o:spid="_x0000_i1142" type="#_x0000_t75" alt="eqId45f62e9069ee892f349ccc52b9e92bbc" style="width:34.31pt;height:13.86pt" o:ole="" o:preferrelative="t" filled="f" stroked="f">
            <v:stroke joinstyle="miter"/>
            <v:imagedata r:id="rId176" o:title="eqId45f62e9069ee892f349ccc52b9e92bbc"/>
            <v:path o:extrusionok="f"/>
            <o:lock v:ext="edit" aspectratio="t"/>
          </v:shape>
          <o:OLEObject Type="Embed" ProgID="Equation.DSMT4" ShapeID="Object 261" DrawAspect="Content" ObjectID="_1234567966" r:id="rId177"/>
        </w:object>
      </w:r>
      <w:r>
        <w:rPr>
          <w:sz w:val="21"/>
        </w:rPr>
        <w:t>，因此从这些数据能看出，速度的变化对动能的影响比质量更显著。</w:t>
      </w:r>
    </w:p>
    <w:p>
      <w:pPr>
        <w:shd w:val="clear" w:color="auto" w:fill="F2F2F2"/>
        <w:spacing w:line="360" w:lineRule="auto"/>
        <w:jc w:val="left"/>
        <w:textAlignment w:val="center"/>
        <w:rPr>
          <w:sz w:val="21"/>
        </w:rPr>
      </w:pPr>
      <w:r>
        <w:rPr>
          <w:sz w:val="21"/>
        </w:rPr>
        <w:t>（2）A．</w:t>
      </w:r>
      <w:r>
        <w:object>
          <v:shape id="Object 262" o:spid="_x0000_i1143" type="#_x0000_t75" alt="eqId4060d2fd96047b2b6f6607903cdef71f" style="width:33.4pt;height:12.44pt" o:ole="" o:preferrelative="t" filled="f" stroked="f">
            <v:stroke joinstyle="miter"/>
            <v:imagedata r:id="rId170" o:title="eqId4060d2fd96047b2b6f6607903cdef71f"/>
            <v:path o:extrusionok="f"/>
            <o:lock v:ext="edit" aspectratio="t"/>
          </v:shape>
          <o:OLEObject Type="Embed" ProgID="Equation.DSMT4" ShapeID="Object 262" DrawAspect="Content" ObjectID="_1234567967" r:id="rId178"/>
        </w:object>
      </w:r>
      <w:r>
        <w:rPr>
          <w:sz w:val="21"/>
        </w:rPr>
        <w:t>表示的是动能和速度是正比关系，不符合“速度影响更显著”的特点，故A错误；</w:t>
      </w:r>
    </w:p>
    <w:p>
      <w:pPr>
        <w:shd w:val="clear" w:color="auto" w:fill="F2F2F2"/>
        <w:spacing w:line="360" w:lineRule="auto"/>
        <w:jc w:val="left"/>
        <w:textAlignment w:val="center"/>
        <w:rPr>
          <w:sz w:val="21"/>
        </w:rPr>
      </w:pPr>
      <w:r>
        <w:rPr>
          <w:sz w:val="21"/>
        </w:rPr>
        <w:t>B．根据</w:t>
      </w:r>
      <w:r>
        <w:object>
          <v:shape id="Object 263" o:spid="_x0000_i1144" type="#_x0000_t75" alt="eqIdaf1973841772156829aa4fff9e830dca" style="width:41.36pt;height:15.74pt" o:ole="" o:preferrelative="t" filled="f" stroked="f">
            <v:stroke joinstyle="miter"/>
            <v:imagedata r:id="rId172" o:title="eqIdaf1973841772156829aa4fff9e830dca"/>
            <v:path o:extrusionok="f"/>
            <o:lock v:ext="edit" aspectratio="t"/>
          </v:shape>
          <o:OLEObject Type="Embed" ProgID="Equation.DSMT4" ShapeID="Object 263" DrawAspect="Content" ObjectID="_1234567968" r:id="rId179"/>
        </w:object>
      </w:r>
      <w:r>
        <w:rPr>
          <w:sz w:val="21"/>
        </w:rPr>
        <w:t>可以看出动能随速度增长得更慢，故B错误；</w:t>
      </w:r>
    </w:p>
    <w:p>
      <w:pPr>
        <w:shd w:val="clear" w:color="auto" w:fill="F2F2F2"/>
        <w:spacing w:line="360" w:lineRule="auto"/>
        <w:jc w:val="left"/>
        <w:textAlignment w:val="center"/>
        <w:rPr>
          <w:sz w:val="21"/>
        </w:rPr>
      </w:pPr>
      <w:r>
        <w:rPr>
          <w:sz w:val="21"/>
        </w:rPr>
        <w:t>C．根据</w:t>
      </w:r>
      <w:r>
        <w:object>
          <v:shape id="Object 264" o:spid="_x0000_i1145" type="#_x0000_t75" alt="eqId680dcb80dafc7e5e12e3ad01de9698ad" style="width:45.72pt;height:27.14pt" o:ole="" o:preferrelative="t" filled="f" stroked="f">
            <v:stroke joinstyle="miter"/>
            <v:imagedata r:id="rId174" o:title="eqId680dcb80dafc7e5e12e3ad01de9698ad"/>
            <v:path o:extrusionok="f"/>
            <o:lock v:ext="edit" aspectratio="t"/>
          </v:shape>
          <o:OLEObject Type="Embed" ProgID="Equation.DSMT4" ShapeID="Object 264" DrawAspect="Content" ObjectID="_1234567969" r:id="rId180"/>
        </w:object>
      </w:r>
      <w:r>
        <w:rPr>
          <w:sz w:val="21"/>
        </w:rPr>
        <w:t>可以看出动能和速度的平方成正比，速度稍微增大一点，动能就会大幅增加，故C正确。</w:t>
      </w:r>
    </w:p>
    <w:p>
      <w:pPr>
        <w:shd w:val="clear" w:color="auto" w:fill="F2F2F2"/>
        <w:spacing w:line="360" w:lineRule="auto"/>
        <w:jc w:val="left"/>
        <w:textAlignment w:val="center"/>
        <w:rPr>
          <w:sz w:val="21"/>
        </w:rPr>
      </w:pPr>
      <w:r>
        <w:rPr>
          <w:sz w:val="21"/>
        </w:rPr>
        <w:t>故选C。</w:t>
      </w:r>
    </w:p>
    <w:p>
      <w:pPr>
        <w:shd w:val="clear" w:color="auto" w:fill="auto"/>
        <w:spacing w:line="360" w:lineRule="auto"/>
        <w:jc w:val="left"/>
        <w:textAlignment w:val="center"/>
        <w:rPr>
          <w:sz w:val="21"/>
        </w:rPr>
      </w:pPr>
      <w:r>
        <w:rPr>
          <w:rFonts w:hint="eastAsia"/>
          <w:sz w:val="21"/>
          <w:lang w:val="en-US" w:eastAsia="zh-CN"/>
        </w:rPr>
        <w:t>19</w:t>
      </w:r>
      <w:r>
        <w:rPr>
          <w:sz w:val="21"/>
        </w:rPr>
        <w:t>．（24-25八年级下·广东河源·期末）阅读下面短文，回答有关问题。</w:t>
      </w:r>
    </w:p>
    <w:p>
      <w:pPr>
        <w:shd w:val="clear" w:color="auto" w:fill="auto"/>
        <w:spacing w:line="360" w:lineRule="auto"/>
        <w:jc w:val="center"/>
        <w:textAlignment w:val="center"/>
        <w:rPr>
          <w:sz w:val="21"/>
        </w:rPr>
      </w:pPr>
      <w:r>
        <w:rPr>
          <w:sz w:val="21"/>
        </w:rPr>
        <w:t>会“游”的飞机、会“飞”的船</w:t>
      </w:r>
    </w:p>
    <w:p>
      <w:pPr>
        <w:shd w:val="clear" w:color="auto" w:fill="auto"/>
        <w:spacing w:line="360" w:lineRule="auto"/>
        <w:ind w:firstLine="560"/>
        <w:jc w:val="left"/>
        <w:textAlignment w:val="center"/>
        <w:rPr>
          <w:sz w:val="21"/>
        </w:rPr>
      </w:pPr>
      <w:r>
        <w:rPr>
          <w:sz w:val="21"/>
        </w:rPr>
        <w:t>“鲲龙”AG600是我国自主研制的首款大型灭火、水上救援水陆两栖飞机，实现了水陆两栖全能。该机设计、制造等核心技术拥有完全自主知识产权，全机主要系统国产化率达到100%，是创新型国家建设的标志性工程之一；其最大起飞质量为53.5吨，机体总长36.9米，翼展38.8米，最大巡航速度460km/h，其有两大核心优势：</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83" o:spid="_x0000_i1146" type="#_x0000_t75" alt="@@@7db7f61b-5d4f-48b7-829d-3188aa4afbf9" style="width:303pt;height:87.74pt" o:preferrelative="t" filled="f" stroked="f">
            <v:fill o:detectmouseclick="t"/>
            <v:imagedata r:id="rId181" o:title="@@@7db7f61b-5d4f-48b7-829d-3188aa4afbf9"/>
            <v:path o:extrusionok="f"/>
            <o:lock v:ext="edit" aspectratio="t"/>
          </v:shape>
        </w:pict>
      </w:r>
    </w:p>
    <w:p>
      <w:pPr>
        <w:shd w:val="clear" w:color="auto" w:fill="auto"/>
        <w:spacing w:line="360" w:lineRule="auto"/>
        <w:ind w:firstLine="560"/>
        <w:jc w:val="left"/>
        <w:textAlignment w:val="center"/>
        <w:rPr>
          <w:sz w:val="21"/>
        </w:rPr>
      </w:pPr>
      <w:r>
        <w:rPr>
          <w:sz w:val="21"/>
        </w:rPr>
        <w:t>一是“灭火能手”。AG600具有出动迅速、到达灭火区域速度快、小时投水量大、灭火效率高、覆盖范围广等诸多优点，可快速到达火灾地点，及早扑灭火源，是一种十分理想的灭火工具。其最大载水量为12吨，20秒内可一次汲水12吨，飞行最低高度为300m，单次投水救火面积可达4000余平方米，可单次齐投12吨水，也可以分批次投水；并可为被困人员和其他灭火人员及灭火机械开辟进出火区的安全通道；</w:t>
      </w:r>
    </w:p>
    <w:p>
      <w:pPr>
        <w:shd w:val="clear" w:color="auto" w:fill="auto"/>
        <w:spacing w:line="360" w:lineRule="auto"/>
        <w:ind w:firstLine="560"/>
        <w:jc w:val="left"/>
        <w:textAlignment w:val="center"/>
        <w:rPr>
          <w:sz w:val="21"/>
        </w:rPr>
      </w:pPr>
      <w:r>
        <w:rPr>
          <w:sz w:val="21"/>
        </w:rPr>
        <w:t>二是远海“救护高手”。AG600飞机能够像船一样在水面滑行、起飞降落，在2米高海浪的复杂气象条件下实施水面救援行动，水上应急救援一次可救护50名遇险人员，是开展中远海距离水上救援工作的重要设备；</w:t>
      </w:r>
    </w:p>
    <w:p>
      <w:pPr>
        <w:shd w:val="clear" w:color="auto" w:fill="auto"/>
        <w:spacing w:line="360" w:lineRule="auto"/>
        <w:jc w:val="left"/>
        <w:textAlignment w:val="center"/>
        <w:rPr>
          <w:sz w:val="21"/>
        </w:rPr>
      </w:pPr>
      <w:r>
        <w:rPr>
          <w:sz w:val="21"/>
        </w:rPr>
        <w:t>(1)飞机起飞时机翼下表面的空气流速比上表面的空气流速</w:t>
      </w:r>
      <w:r>
        <w:rPr>
          <w:rFonts w:ascii="Times New Roman" w:eastAsia="Times New Roman" w:hAnsi="Times New Roman" w:cs="Times New Roman"/>
          <w:b w:val="0"/>
          <w:sz w:val="21"/>
        </w:rPr>
        <w:t>_____</w:t>
      </w:r>
      <w:r>
        <w:rPr>
          <w:sz w:val="21"/>
        </w:rPr>
        <w:t xml:space="preserve"> （选填“快”或“慢”），从而形成向上的升力；</w:t>
      </w:r>
    </w:p>
    <w:p>
      <w:pPr>
        <w:shd w:val="clear" w:color="auto" w:fill="auto"/>
        <w:spacing w:line="360" w:lineRule="auto"/>
        <w:jc w:val="left"/>
        <w:textAlignment w:val="center"/>
        <w:rPr>
          <w:sz w:val="21"/>
        </w:rPr>
      </w:pPr>
      <w:r>
        <w:rPr>
          <w:sz w:val="21"/>
        </w:rPr>
        <w:t>(2)AG600在水平匀速飞行过程中，其牵引力和空气阻力是一对</w:t>
      </w:r>
      <w:r>
        <w:rPr>
          <w:rFonts w:ascii="Times New Roman" w:eastAsia="Times New Roman" w:hAnsi="Times New Roman" w:cs="Times New Roman"/>
          <w:b w:val="0"/>
          <w:sz w:val="21"/>
        </w:rPr>
        <w:t>________</w:t>
      </w:r>
      <w:r>
        <w:rPr>
          <w:sz w:val="21"/>
        </w:rPr>
        <w:t xml:space="preserve"> （选填“平衡力”或“相互作用力”）；AG600降落漂浮在水面施救时，受到的浮力</w:t>
      </w:r>
      <w:r>
        <w:rPr>
          <w:rFonts w:ascii="Times New Roman" w:eastAsia="Times New Roman" w:hAnsi="Times New Roman" w:cs="Times New Roman"/>
          <w:b w:val="0"/>
          <w:sz w:val="21"/>
        </w:rPr>
        <w:t>_______</w:t>
      </w:r>
      <w:r>
        <w:rPr>
          <w:sz w:val="21"/>
        </w:rPr>
        <w:t xml:space="preserve"> 飞机的重力（选填“大于”、“等于”或“小于”）；AG600降落在淡水湖面实施汲水时，机身排开的水的体积</w:t>
      </w:r>
      <w:r>
        <w:rPr>
          <w:rFonts w:ascii="Times New Roman" w:eastAsia="Times New Roman" w:hAnsi="Times New Roman" w:cs="Times New Roman"/>
          <w:b w:val="0"/>
          <w:sz w:val="21"/>
        </w:rPr>
        <w:t>_______</w:t>
      </w:r>
      <w:r>
        <w:rPr>
          <w:sz w:val="21"/>
        </w:rPr>
        <w:t xml:space="preserve"> （选填“增大”、“不变”或“减小”）；</w:t>
      </w:r>
    </w:p>
    <w:p>
      <w:pPr>
        <w:shd w:val="clear" w:color="auto" w:fill="auto"/>
        <w:spacing w:line="360" w:lineRule="auto"/>
        <w:jc w:val="left"/>
        <w:textAlignment w:val="center"/>
        <w:rPr>
          <w:sz w:val="21"/>
        </w:rPr>
      </w:pPr>
      <w:r>
        <w:rPr>
          <w:sz w:val="21"/>
        </w:rPr>
        <w:t>(3)在AG600飞机执行森林灭火的投水任务中，飞机应该在到达着火点</w:t>
      </w:r>
      <w:r>
        <w:rPr>
          <w:rFonts w:ascii="Times New Roman" w:eastAsia="Times New Roman" w:hAnsi="Times New Roman" w:cs="Times New Roman"/>
          <w:b w:val="0"/>
          <w:sz w:val="21"/>
        </w:rPr>
        <w:t>__________</w:t>
      </w:r>
      <w:r>
        <w:rPr>
          <w:sz w:val="21"/>
        </w:rPr>
        <w:t xml:space="preserve"> 投水，才能使投放的水落在着火点上（选填“正上方”、“正上方之前”或“正上方之后”）；</w:t>
      </w:r>
    </w:p>
    <w:p>
      <w:pPr>
        <w:shd w:val="clear" w:color="auto" w:fill="auto"/>
        <w:spacing w:line="360" w:lineRule="auto"/>
        <w:jc w:val="left"/>
        <w:textAlignment w:val="center"/>
        <w:rPr>
          <w:sz w:val="21"/>
        </w:rPr>
      </w:pPr>
      <w:r>
        <w:rPr>
          <w:sz w:val="21"/>
        </w:rPr>
        <w:t>(4)若AG600在某次任务中汲水10t，并把这些水提升到500m的飞行高度需要对水做功</w:t>
      </w:r>
      <w:r>
        <w:rPr>
          <w:rFonts w:ascii="Times New Roman" w:eastAsia="Times New Roman" w:hAnsi="Times New Roman" w:cs="Times New Roman"/>
          <w:b w:val="0"/>
          <w:sz w:val="21"/>
        </w:rPr>
        <w:t>__________</w:t>
      </w:r>
      <w:r>
        <w:rPr>
          <w:sz w:val="21"/>
        </w:rPr>
        <w:t>J，这一过程水的重力势能</w:t>
      </w:r>
      <w:r>
        <w:rPr>
          <w:rFonts w:ascii="Times New Roman" w:eastAsia="Times New Roman" w:hAnsi="Times New Roman" w:cs="Times New Roman"/>
          <w:b w:val="0"/>
          <w:sz w:val="21"/>
        </w:rPr>
        <w:t>_______</w:t>
      </w:r>
      <w:r>
        <w:rPr>
          <w:sz w:val="21"/>
        </w:rPr>
        <w:t xml:space="preserve"> （选填“增大”、“减小”或“不变”），取</w:t>
      </w:r>
      <w:r>
        <w:rPr>
          <w:rFonts w:ascii="Times New Roman" w:eastAsia="Times New Roman" w:hAnsi="Times New Roman" w:cs="Times New Roman"/>
          <w:i/>
          <w:sz w:val="21"/>
        </w:rPr>
        <w:t>g</w:t>
      </w:r>
      <w:r>
        <w:rPr>
          <w:sz w:val="21"/>
        </w:rPr>
        <w:t>＝10N/kg。</w:t>
      </w:r>
    </w:p>
    <w:p>
      <w:pPr>
        <w:shd w:val="clear" w:color="auto" w:fill="F2F2F2"/>
        <w:spacing w:line="360" w:lineRule="auto"/>
        <w:jc w:val="left"/>
        <w:textAlignment w:val="center"/>
        <w:rPr>
          <w:sz w:val="21"/>
        </w:rPr>
      </w:pPr>
      <w:r>
        <w:rPr>
          <w:sz w:val="21"/>
        </w:rPr>
        <w:t>【答案】(1)慢</w:t>
      </w:r>
    </w:p>
    <w:p>
      <w:pPr>
        <w:shd w:val="clear" w:color="auto" w:fill="F2F2F2"/>
        <w:spacing w:line="360" w:lineRule="auto"/>
        <w:jc w:val="left"/>
        <w:textAlignment w:val="center"/>
        <w:rPr>
          <w:sz w:val="21"/>
        </w:rPr>
      </w:pPr>
      <w:r>
        <w:rPr>
          <w:sz w:val="21"/>
        </w:rPr>
        <w:t>(2)     平衡力     等于     增大</w:t>
      </w:r>
    </w:p>
    <w:p>
      <w:pPr>
        <w:shd w:val="clear" w:color="auto" w:fill="F2F2F2"/>
        <w:spacing w:line="360" w:lineRule="auto"/>
        <w:jc w:val="left"/>
        <w:textAlignment w:val="center"/>
        <w:rPr>
          <w:sz w:val="21"/>
        </w:rPr>
      </w:pPr>
      <w:r>
        <w:rPr>
          <w:sz w:val="21"/>
        </w:rPr>
        <w:t>(3)正上方之前</w:t>
      </w:r>
    </w:p>
    <w:p>
      <w:pPr>
        <w:shd w:val="clear" w:color="auto" w:fill="F2F2F2"/>
        <w:spacing w:line="360" w:lineRule="auto"/>
        <w:jc w:val="left"/>
        <w:textAlignment w:val="center"/>
        <w:rPr>
          <w:sz w:val="21"/>
        </w:rPr>
      </w:pPr>
      <w:r>
        <w:rPr>
          <w:sz w:val="21"/>
        </w:rPr>
        <w:t>(4)     5×10</w:t>
      </w:r>
      <w:r>
        <w:rPr>
          <w:sz w:val="21"/>
          <w:vertAlign w:val="superscript"/>
        </w:rPr>
        <w:t>7</w:t>
      </w:r>
      <w:r>
        <w:rPr>
          <w:sz w:val="21"/>
        </w:rPr>
        <w:t xml:space="preserve">     增大</w:t>
      </w:r>
    </w:p>
    <w:p>
      <w:pPr>
        <w:shd w:val="clear" w:color="auto" w:fill="F2F2F2"/>
        <w:spacing w:line="360" w:lineRule="auto"/>
        <w:jc w:val="left"/>
        <w:textAlignment w:val="center"/>
        <w:rPr>
          <w:sz w:val="21"/>
        </w:rPr>
      </w:pPr>
      <w:r>
        <w:rPr>
          <w:sz w:val="21"/>
        </w:rPr>
        <w:t>【详解】（1）飞机机翼上凸下平，相同的时间内，机翼上方空气流动的路程大于下方空气流动路程，故机翼上方空气流速大于机翼下方空气流速，流体在流速大的位置压强小，飞机起飞时机翼下表面的空气流速比上表面的空气流速慢，机翼下表面受到的压强大于上表面受到的压强，下表面受到的压力大于上表面受到的压力，从而形成向上的升力。</w:t>
      </w:r>
    </w:p>
    <w:p>
      <w:pPr>
        <w:shd w:val="clear" w:color="auto" w:fill="F2F2F2"/>
        <w:spacing w:line="360" w:lineRule="auto"/>
        <w:jc w:val="left"/>
        <w:textAlignment w:val="center"/>
        <w:rPr>
          <w:sz w:val="21"/>
        </w:rPr>
      </w:pPr>
      <w:r>
        <w:rPr>
          <w:sz w:val="21"/>
        </w:rPr>
        <w:t>（2）[1] AG600在水平匀速飞行过程中，处于平衡状态，其牵引力和空气阻力是一对平衡力。</w:t>
      </w:r>
    </w:p>
    <w:p>
      <w:pPr>
        <w:shd w:val="clear" w:color="auto" w:fill="F2F2F2"/>
        <w:spacing w:line="360" w:lineRule="auto"/>
        <w:jc w:val="left"/>
        <w:textAlignment w:val="center"/>
        <w:rPr>
          <w:sz w:val="21"/>
        </w:rPr>
      </w:pPr>
      <w:r>
        <w:rPr>
          <w:sz w:val="21"/>
        </w:rPr>
        <w:t>[2]由浮沉条件可知，AG600降落漂浮在水面施救时，受到的浮力等于飞机的重力。</w:t>
      </w:r>
    </w:p>
    <w:p>
      <w:pPr>
        <w:shd w:val="clear" w:color="auto" w:fill="F2F2F2"/>
        <w:spacing w:line="360" w:lineRule="auto"/>
        <w:jc w:val="left"/>
        <w:textAlignment w:val="center"/>
        <w:rPr>
          <w:sz w:val="21"/>
        </w:rPr>
      </w:pPr>
      <w:r>
        <w:rPr>
          <w:sz w:val="21"/>
        </w:rPr>
        <w:t>[3] AG600降落在淡水湖面实施汲水时，此时仍处于漂浮状态，受到的浮力等于重力，重力增大，所以浮力增大，由</w:t>
      </w:r>
      <w:r>
        <w:object>
          <v:shape id="Object 265" o:spid="_x0000_i1147" type="#_x0000_t75" alt="eqIdf203c1fd1fa7da18c561cd8e447b7472" style="width:55.4pt;height:16.45pt" o:ole="" o:preferrelative="t" filled="f" stroked="f">
            <v:stroke joinstyle="miter"/>
            <v:imagedata r:id="rId182" o:title="eqIdf203c1fd1fa7da18c561cd8e447b7472"/>
            <v:path o:extrusionok="f"/>
            <o:lock v:ext="edit" aspectratio="t"/>
          </v:shape>
          <o:OLEObject Type="Embed" ProgID="Equation.DSMT4" ShapeID="Object 265" DrawAspect="Content" ObjectID="_1234567970" r:id="rId183"/>
        </w:object>
      </w:r>
      <w:r>
        <w:rPr>
          <w:sz w:val="21"/>
        </w:rPr>
        <w:t>可知，机身排开的水的体积增大。</w:t>
      </w:r>
    </w:p>
    <w:p>
      <w:pPr>
        <w:shd w:val="clear" w:color="auto" w:fill="F2F2F2"/>
        <w:spacing w:line="360" w:lineRule="auto"/>
        <w:jc w:val="left"/>
        <w:textAlignment w:val="center"/>
        <w:rPr>
          <w:sz w:val="21"/>
        </w:rPr>
      </w:pPr>
      <w:r>
        <w:rPr>
          <w:sz w:val="21"/>
        </w:rPr>
        <w:t>（3）飞机和水一起向前运动，当飞机投水后，水由于惯性保持原来的运动状态继续向前运动，所以飞机应该在到达着火点正上方之前投水。</w:t>
      </w:r>
    </w:p>
    <w:p>
      <w:pPr>
        <w:shd w:val="clear" w:color="auto" w:fill="F2F2F2"/>
        <w:spacing w:line="360" w:lineRule="auto"/>
        <w:jc w:val="left"/>
        <w:textAlignment w:val="center"/>
        <w:rPr>
          <w:sz w:val="21"/>
        </w:rPr>
      </w:pPr>
      <w:r>
        <w:rPr>
          <w:sz w:val="21"/>
        </w:rPr>
        <w:t>（4）[1] AG600载水质量</w:t>
      </w:r>
      <w:r>
        <w:object>
          <v:shape id="Object 266" o:spid="_x0000_i1148" type="#_x0000_t75" alt="eqIdbf356b6f83714a75dd4be98aac4a927e" style="width:86.2pt;height:15.85pt" o:ole="" o:preferrelative="t" filled="f" stroked="f">
            <v:stroke joinstyle="miter"/>
            <v:imagedata r:id="rId184" o:title="eqIdbf356b6f83714a75dd4be98aac4a927e"/>
            <v:path o:extrusionok="f"/>
            <o:lock v:ext="edit" aspectratio="t"/>
          </v:shape>
          <o:OLEObject Type="Embed" ProgID="Equation.DSMT4" ShapeID="Object 266" DrawAspect="Content" ObjectID="_1234567971" r:id="rId185"/>
        </w:object>
      </w:r>
    </w:p>
    <w:p>
      <w:pPr>
        <w:shd w:val="clear" w:color="auto" w:fill="F2F2F2"/>
        <w:spacing w:line="360" w:lineRule="auto"/>
        <w:jc w:val="left"/>
        <w:textAlignment w:val="center"/>
        <w:rPr>
          <w:sz w:val="21"/>
        </w:rPr>
      </w:pPr>
      <w:r>
        <w:rPr>
          <w:sz w:val="21"/>
        </w:rPr>
        <w:t>水的重力为</w:t>
      </w:r>
      <w:r>
        <w:object>
          <v:shape id="Object 267" o:spid="_x0000_i1149" type="#_x0000_t75" alt="eqIdc8a67a7055ad44de75e0783024a5a019" style="width:176.84pt;height:15.8pt" o:ole="" o:preferrelative="t" filled="f" stroked="f">
            <v:stroke joinstyle="miter"/>
            <v:imagedata r:id="rId186" o:title="eqIdc8a67a7055ad44de75e0783024a5a019"/>
            <v:path o:extrusionok="f"/>
            <o:lock v:ext="edit" aspectratio="t"/>
          </v:shape>
          <o:OLEObject Type="Embed" ProgID="Equation.DSMT4" ShapeID="Object 267" DrawAspect="Content" ObjectID="_1234567972" r:id="rId187"/>
        </w:object>
      </w:r>
    </w:p>
    <w:p>
      <w:pPr>
        <w:shd w:val="clear" w:color="auto" w:fill="F2F2F2"/>
        <w:spacing w:line="360" w:lineRule="auto"/>
        <w:jc w:val="left"/>
        <w:textAlignment w:val="center"/>
        <w:rPr>
          <w:sz w:val="21"/>
        </w:rPr>
      </w:pPr>
      <w:r>
        <w:rPr>
          <w:sz w:val="21"/>
        </w:rPr>
        <w:t>将这些水提升到飞行最低高度500m需要对水做功</w:t>
      </w:r>
      <w:r>
        <w:object>
          <v:shape id="Object 268" o:spid="_x0000_i1150" type="#_x0000_t75" alt="eqId5a9e74ceb16fac738fb5dfa4bec83020" style="width:156.6pt;height:14.2pt" o:ole="" o:preferrelative="t" filled="f" stroked="f">
            <v:stroke joinstyle="miter"/>
            <v:imagedata r:id="rId188" o:title="eqId5a9e74ceb16fac738fb5dfa4bec83020"/>
            <v:path o:extrusionok="f"/>
            <o:lock v:ext="edit" aspectratio="t"/>
          </v:shape>
          <o:OLEObject Type="Embed" ProgID="Equation.DSMT4" ShapeID="Object 268" DrawAspect="Content" ObjectID="_1234567973" r:id="rId189"/>
        </w:object>
      </w:r>
    </w:p>
    <w:p>
      <w:pPr>
        <w:shd w:val="clear" w:color="auto" w:fill="F2F2F2"/>
        <w:spacing w:line="360" w:lineRule="auto"/>
        <w:jc w:val="left"/>
        <w:textAlignment w:val="center"/>
        <w:rPr>
          <w:sz w:val="21"/>
        </w:rPr>
      </w:pPr>
      <w:r>
        <w:rPr>
          <w:sz w:val="21"/>
        </w:rPr>
        <w:t>[2]这一过程水的质量不变，高度增大，重力势能增大。</w:t>
      </w:r>
    </w:p>
    <w:p>
      <w:pPr>
        <w:jc w:val="center"/>
        <w:textAlignment w:val="center"/>
        <w:rPr>
          <w:rFonts w:ascii="黑体" w:eastAsia="黑体" w:hAnsi="黑体" w:cs="黑体"/>
          <w:b/>
          <w:i w:val="0"/>
          <w:color w:val="000000"/>
          <w:sz w:val="30"/>
        </w:rPr>
      </w:pPr>
    </w:p>
    <w:p>
      <w:pPr>
        <w:jc w:val="left"/>
        <w:textAlignment w:val="center"/>
        <w:rPr>
          <w:rFonts w:ascii="宋体" w:eastAsia="宋体" w:hAnsi="宋体" w:cs="宋体"/>
          <w:b/>
          <w:i w:val="0"/>
          <w:color w:val="000000"/>
          <w:sz w:val="21"/>
        </w:rPr>
      </w:pPr>
      <w:r>
        <w:rPr>
          <w:rFonts w:ascii="宋体" w:eastAsia="宋体" w:hAnsi="宋体" w:cs="宋体"/>
          <w:b/>
          <w:i w:val="0"/>
          <w:color w:val="000000"/>
          <w:sz w:val="21"/>
        </w:rPr>
        <w:t>五、科普阅读题</w:t>
      </w:r>
    </w:p>
    <w:p>
      <w:pPr>
        <w:shd w:val="clear" w:color="auto" w:fill="auto"/>
        <w:spacing w:line="360" w:lineRule="auto"/>
        <w:jc w:val="left"/>
        <w:textAlignment w:val="center"/>
        <w:rPr>
          <w:sz w:val="21"/>
        </w:rPr>
      </w:pPr>
      <w:r>
        <w:rPr>
          <w:rFonts w:hint="eastAsia"/>
          <w:sz w:val="21"/>
          <w:lang w:val="en-US" w:eastAsia="zh-CN"/>
        </w:rPr>
        <w:t>20</w:t>
      </w:r>
      <w:r>
        <w:rPr>
          <w:sz w:val="21"/>
        </w:rPr>
        <w:t>．（24-25八年级下·江苏徐州·月考）阅读短文，回答问题。</w:t>
      </w:r>
    </w:p>
    <w:p>
      <w:pPr>
        <w:shd w:val="clear" w:color="auto" w:fill="auto"/>
        <w:spacing w:line="360" w:lineRule="auto"/>
        <w:jc w:val="center"/>
        <w:textAlignment w:val="center"/>
        <w:rPr>
          <w:sz w:val="21"/>
        </w:rPr>
      </w:pPr>
      <w:r>
        <w:rPr>
          <w:sz w:val="21"/>
        </w:rPr>
        <w:t>漫话失重</w:t>
      </w:r>
    </w:p>
    <w:p>
      <w:pPr>
        <w:shd w:val="clear" w:color="auto" w:fill="auto"/>
        <w:spacing w:line="360" w:lineRule="auto"/>
        <w:jc w:val="left"/>
        <w:textAlignment w:val="center"/>
        <w:rPr>
          <w:sz w:val="21"/>
        </w:rPr>
      </w:pPr>
      <w:r>
        <w:rPr>
          <w:sz w:val="21"/>
        </w:rPr>
        <w:t>平时我们能感觉到自己有多重，这种感觉来自支持力。如果失去支持，我们就将失去对重力的感觉。例如，一个人从高处坠落，在坠落的过程中，因为失去了支持，所以此人将会体验到类似太空中才有的失重感。失重是指物体对支持物的压力（或对悬挂物的拉力） 小于物体所受重力时出现的现象。失重有时也泛指零重力和微重力环境。失重现象主要发生在轨道上、太空中或其他一些不正常的情况下。经常有人认为失重是不受重力，这是错误的，失重环境中，物体的重力仍然存在。失重，是指物体失去或部分失去了重力的作用，当物体处于完全失重状态时物体除了自身重力外，不会受到任何外界重力场影响。如图是我国宇航员在太空舱中做微重力实验的情景。</w:t>
      </w:r>
    </w:p>
    <w:p>
      <w:pPr>
        <w:shd w:val="clear" w:color="auto" w:fill="auto"/>
        <w:spacing w:line="360" w:lineRule="auto"/>
        <w:jc w:val="left"/>
        <w:textAlignment w:val="center"/>
        <w:rPr>
          <w:sz w:val="21"/>
        </w:rPr>
      </w:pPr>
      <w:r>
        <w:rPr>
          <w:sz w:val="21"/>
        </w:rPr>
        <w:t>所谓重力，是物体所受地球的引力的一个分力（大小几乎等于引力）。引力的大小与质量成正比，与距离的平方成反比。就质量一定的天体来说，物体离它越远，所受它的引力越小，即重力越小，在足够远的距离上，它的引力可以忽略不计。但宇宙中不只一个天体，众多天体的引力会形成一个引力场。因此，太空不会是完全失重环境。绕地球飞行的载人飞船，离地面一般只有几百千米，那里的太空当然不会是零重力环境。失重不是重力消失或大幅度减小的结果（事实上，在100km高度上，地球重力仅仅比地球表面减少大约 3%）。</w:t>
      </w:r>
    </w:p>
    <w:p>
      <w:pPr>
        <w:shd w:val="clear" w:color="auto" w:fill="auto"/>
        <w:spacing w:line="360" w:lineRule="auto"/>
        <w:jc w:val="left"/>
        <w:textAlignment w:val="center"/>
        <w:rPr>
          <w:sz w:val="21"/>
        </w:rPr>
      </w:pPr>
      <w:r>
        <w:rPr>
          <w:sz w:val="21"/>
        </w:rPr>
        <w:t>失重状态下物体受到很小的力就能飘浮起来。长期失重会使人产生失重生理效应。失重对航天器上与流体流动有关的设备有很大影响。</w:t>
      </w:r>
    </w:p>
    <w:p>
      <w:pPr>
        <w:shd w:val="clear" w:color="auto" w:fill="auto"/>
        <w:spacing w:line="360" w:lineRule="auto"/>
        <w:jc w:val="left"/>
        <w:textAlignment w:val="center"/>
        <w:rPr>
          <w:sz w:val="21"/>
        </w:rPr>
      </w:pPr>
      <w:r>
        <w:rPr>
          <w:sz w:val="21"/>
        </w:rPr>
        <w:t>利用航天失重条件能进行某些在地面上难以实现或不可能实现的科学研究和材料加工，例如生长高纯度大单晶，制造超纯度金属和超导合金以及制取特殊生物药品等。</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85" o:spid="_x0000_i1151" type="#_x0000_t75" alt="@@@f9f9a439-981b-4cca-8c0f-e981ac758660" style="width:159.75pt;height:95.25pt" o:preferrelative="t" filled="f" stroked="f">
            <v:fill o:detectmouseclick="t"/>
            <v:imagedata r:id="rId190" o:title="@@@f9f9a439-981b-4cca-8c0f-e981ac758660"/>
            <v:path o:extrusionok="f"/>
            <o:lock v:ext="edit" aspectratio="t"/>
          </v:shape>
        </w:pict>
      </w:r>
    </w:p>
    <w:p>
      <w:pPr>
        <w:shd w:val="clear" w:color="auto" w:fill="auto"/>
        <w:spacing w:line="360" w:lineRule="auto"/>
        <w:jc w:val="left"/>
        <w:textAlignment w:val="center"/>
        <w:rPr>
          <w:sz w:val="21"/>
        </w:rPr>
      </w:pPr>
      <w:r>
        <w:rPr>
          <w:sz w:val="21"/>
        </w:rPr>
        <w:t>(1)失重是指物体对支持物的压力（或对悬挂物的拉力）</w:t>
      </w:r>
      <w:r>
        <w:rPr>
          <w:rFonts w:ascii="Times New Roman" w:eastAsia="Times New Roman" w:hAnsi="Times New Roman" w:cs="Times New Roman"/>
          <w:b w:val="0"/>
          <w:sz w:val="21"/>
        </w:rPr>
        <w:t>___________</w:t>
      </w:r>
      <w:r>
        <w:rPr>
          <w:sz w:val="21"/>
        </w:rPr>
        <w:t>（填“大于” “小于”或“等于”） 物体所受重力时出现的现象。</w:t>
      </w:r>
    </w:p>
    <w:p>
      <w:pPr>
        <w:shd w:val="clear" w:color="auto" w:fill="auto"/>
        <w:spacing w:line="360" w:lineRule="auto"/>
        <w:jc w:val="left"/>
        <w:textAlignment w:val="center"/>
        <w:rPr>
          <w:sz w:val="21"/>
        </w:rPr>
      </w:pPr>
      <w:r>
        <w:rPr>
          <w:sz w:val="21"/>
        </w:rPr>
        <w:t>(2)一个质量为75kg的航天员在距离地面 100km的高度所受的重力为</w:t>
      </w:r>
      <w:r>
        <w:rPr>
          <w:rFonts w:ascii="Times New Roman" w:eastAsia="Times New Roman" w:hAnsi="Times New Roman" w:cs="Times New Roman"/>
          <w:b w:val="0"/>
          <w:sz w:val="21"/>
        </w:rPr>
        <w:t>___________</w:t>
      </w:r>
      <w:r>
        <w:rPr>
          <w:sz w:val="21"/>
        </w:rPr>
        <w:t>N； （g 取10N/ kg）</w:t>
      </w:r>
    </w:p>
    <w:p>
      <w:pPr>
        <w:shd w:val="clear" w:color="auto" w:fill="auto"/>
        <w:spacing w:line="360" w:lineRule="auto"/>
        <w:jc w:val="left"/>
        <w:textAlignment w:val="center"/>
        <w:rPr>
          <w:sz w:val="21"/>
        </w:rPr>
      </w:pPr>
      <w:r>
        <w:rPr>
          <w:sz w:val="21"/>
        </w:rPr>
        <w:t>(3)在太空中完全失重下，下列实验不能完成的是___________；</w:t>
      </w:r>
    </w:p>
    <w:p>
      <w:pPr>
        <w:shd w:val="clear" w:color="auto" w:fill="auto"/>
        <w:tabs>
          <w:tab w:val="left" w:pos="4156"/>
        </w:tabs>
        <w:spacing w:line="360" w:lineRule="auto"/>
        <w:ind w:left="380"/>
        <w:jc w:val="left"/>
        <w:textAlignment w:val="center"/>
        <w:rPr>
          <w:sz w:val="21"/>
        </w:rPr>
      </w:pPr>
      <w:r>
        <w:rPr>
          <w:sz w:val="21"/>
        </w:rPr>
        <w:t>A．用停表测时间</w:t>
      </w:r>
      <w:r>
        <w:rPr>
          <w:sz w:val="21"/>
        </w:rPr>
        <w:tab/>
      </w:r>
      <w:r>
        <w:rPr>
          <w:sz w:val="21"/>
        </w:rPr>
        <w:t>B．探究平面镜成像的实验</w:t>
      </w:r>
    </w:p>
    <w:p>
      <w:pPr>
        <w:shd w:val="clear" w:color="auto" w:fill="auto"/>
        <w:tabs>
          <w:tab w:val="left" w:pos="4156"/>
        </w:tabs>
        <w:spacing w:line="360" w:lineRule="auto"/>
        <w:ind w:left="380"/>
        <w:jc w:val="left"/>
        <w:textAlignment w:val="center"/>
        <w:rPr>
          <w:sz w:val="21"/>
        </w:rPr>
      </w:pPr>
      <w:r>
        <w:rPr>
          <w:sz w:val="21"/>
        </w:rPr>
        <w:t>C．用弹簧测力计测重力</w:t>
      </w:r>
      <w:r>
        <w:rPr>
          <w:sz w:val="21"/>
        </w:rPr>
        <w:tab/>
      </w:r>
      <w:r>
        <w:rPr>
          <w:sz w:val="21"/>
        </w:rPr>
        <w:t>D．用刻度尺测书本的长度</w:t>
      </w:r>
    </w:p>
    <w:p>
      <w:pPr>
        <w:shd w:val="clear" w:color="auto" w:fill="auto"/>
        <w:spacing w:line="360" w:lineRule="auto"/>
        <w:jc w:val="left"/>
        <w:textAlignment w:val="center"/>
        <w:rPr>
          <w:sz w:val="21"/>
        </w:rPr>
      </w:pPr>
      <w:r>
        <w:rPr>
          <w:sz w:val="21"/>
        </w:rPr>
        <w:t>(4)空间站由于距离地面高度很大，因此具有很大的</w:t>
      </w:r>
      <w:r>
        <w:rPr>
          <w:rFonts w:ascii="Times New Roman" w:eastAsia="Times New Roman" w:hAnsi="Times New Roman" w:cs="Times New Roman"/>
          <w:b w:val="0"/>
          <w:sz w:val="21"/>
        </w:rPr>
        <w:t>___________</w:t>
      </w:r>
      <w:r>
        <w:rPr>
          <w:sz w:val="21"/>
        </w:rPr>
        <w:t>能。</w:t>
      </w:r>
    </w:p>
    <w:p>
      <w:pPr>
        <w:shd w:val="clear" w:color="auto" w:fill="F2F2F2"/>
        <w:spacing w:line="360" w:lineRule="auto"/>
        <w:jc w:val="left"/>
        <w:textAlignment w:val="center"/>
        <w:rPr>
          <w:sz w:val="21"/>
        </w:rPr>
      </w:pPr>
      <w:r>
        <w:rPr>
          <w:sz w:val="21"/>
        </w:rPr>
        <w:t>【答案】(1)小于</w:t>
      </w:r>
    </w:p>
    <w:p>
      <w:pPr>
        <w:shd w:val="clear" w:color="auto" w:fill="F2F2F2"/>
        <w:spacing w:line="360" w:lineRule="auto"/>
        <w:jc w:val="left"/>
        <w:textAlignment w:val="center"/>
        <w:rPr>
          <w:sz w:val="21"/>
        </w:rPr>
      </w:pPr>
      <w:r>
        <w:rPr>
          <w:sz w:val="21"/>
        </w:rPr>
        <w:t>(2)727.5</w:t>
      </w:r>
    </w:p>
    <w:p>
      <w:pPr>
        <w:shd w:val="clear" w:color="auto" w:fill="F2F2F2"/>
        <w:spacing w:line="360" w:lineRule="auto"/>
        <w:jc w:val="left"/>
        <w:textAlignment w:val="center"/>
        <w:rPr>
          <w:sz w:val="21"/>
        </w:rPr>
      </w:pPr>
      <w:r>
        <w:rPr>
          <w:sz w:val="21"/>
        </w:rPr>
        <w:t>(3)C</w:t>
      </w:r>
    </w:p>
    <w:p>
      <w:pPr>
        <w:shd w:val="clear" w:color="auto" w:fill="F2F2F2"/>
        <w:spacing w:line="360" w:lineRule="auto"/>
        <w:jc w:val="left"/>
        <w:textAlignment w:val="center"/>
        <w:rPr>
          <w:sz w:val="21"/>
        </w:rPr>
      </w:pPr>
      <w:r>
        <w:rPr>
          <w:sz w:val="21"/>
        </w:rPr>
        <w:t>(4)重力势能</w:t>
      </w:r>
    </w:p>
    <w:p>
      <w:pPr>
        <w:shd w:val="clear" w:color="auto" w:fill="F2F2F2"/>
        <w:spacing w:line="360" w:lineRule="auto"/>
        <w:jc w:val="left"/>
        <w:textAlignment w:val="center"/>
        <w:rPr>
          <w:sz w:val="21"/>
        </w:rPr>
      </w:pPr>
      <w:r>
        <w:rPr>
          <w:sz w:val="21"/>
        </w:rPr>
        <w:t>【详解】（1）由材料信息得，失重是指物体对支持物的压力（或对悬挂物的拉力）小于物体所受重力时出现的现象。</w:t>
      </w:r>
    </w:p>
    <w:p>
      <w:pPr>
        <w:shd w:val="clear" w:color="auto" w:fill="F2F2F2"/>
        <w:spacing w:line="360" w:lineRule="auto"/>
        <w:jc w:val="left"/>
        <w:textAlignment w:val="center"/>
        <w:rPr>
          <w:sz w:val="21"/>
        </w:rPr>
      </w:pPr>
      <w:r>
        <w:rPr>
          <w:sz w:val="21"/>
        </w:rPr>
        <w:t>（2）在 100km高度上，地球重力仅仅比地球表面减少大约3%，一个质量为75kg的航天员在距离地面100km的高度所受的重力为</w:t>
      </w:r>
      <w:r>
        <w:object>
          <v:shape id="Object 269" o:spid="_x0000_i1152" type="#_x0000_t75" alt="eqIdce744d1c2abeb77b744eb433f7a70d56" style="width:266.6pt;height:17.8pt" o:ole="" o:preferrelative="t" filled="f" stroked="f">
            <v:stroke joinstyle="miter"/>
            <v:imagedata r:id="rId191" o:title="eqIdce744d1c2abeb77b744eb433f7a70d56"/>
            <v:path o:extrusionok="f"/>
            <o:lock v:ext="edit" aspectratio="t"/>
          </v:shape>
          <o:OLEObject Type="Embed" ProgID="Equation.DSMT4" ShapeID="Object 269" DrawAspect="Content" ObjectID="_1234567974" r:id="rId192"/>
        </w:object>
      </w:r>
    </w:p>
    <w:p>
      <w:pPr>
        <w:shd w:val="clear" w:color="auto" w:fill="F2F2F2"/>
        <w:spacing w:line="360" w:lineRule="auto"/>
        <w:jc w:val="left"/>
        <w:textAlignment w:val="center"/>
        <w:rPr>
          <w:sz w:val="21"/>
        </w:rPr>
      </w:pPr>
      <w:r>
        <w:rPr>
          <w:sz w:val="21"/>
        </w:rPr>
        <w:t>（3）A．用停表测时间，是依靠电子的振荡来计时，时间与重力无关，在天空中可以用停表测时间，故A不符合题意；</w:t>
      </w:r>
    </w:p>
    <w:p>
      <w:pPr>
        <w:shd w:val="clear" w:color="auto" w:fill="F2F2F2"/>
        <w:spacing w:line="360" w:lineRule="auto"/>
        <w:jc w:val="left"/>
        <w:textAlignment w:val="center"/>
        <w:rPr>
          <w:sz w:val="21"/>
        </w:rPr>
      </w:pPr>
      <w:r>
        <w:rPr>
          <w:sz w:val="21"/>
        </w:rPr>
        <w:t>B．探究平面镜成像的实验，是依靠光的反射来成像，与重力无关，可以在太空中完成，故B不符合题意；</w:t>
      </w:r>
    </w:p>
    <w:p>
      <w:pPr>
        <w:shd w:val="clear" w:color="auto" w:fill="F2F2F2"/>
        <w:spacing w:line="360" w:lineRule="auto"/>
        <w:jc w:val="left"/>
        <w:textAlignment w:val="center"/>
        <w:rPr>
          <w:sz w:val="21"/>
        </w:rPr>
      </w:pPr>
      <w:r>
        <w:rPr>
          <w:sz w:val="21"/>
        </w:rPr>
        <w:t>C．在太空中完全失重下，物体失去了重力的作用，无法用弹簧测力计测重力，故C符合题意；</w:t>
      </w:r>
    </w:p>
    <w:p>
      <w:pPr>
        <w:shd w:val="clear" w:color="auto" w:fill="F2F2F2"/>
        <w:spacing w:line="360" w:lineRule="auto"/>
        <w:jc w:val="left"/>
        <w:textAlignment w:val="center"/>
        <w:rPr>
          <w:sz w:val="21"/>
        </w:rPr>
      </w:pPr>
      <w:r>
        <w:rPr>
          <w:sz w:val="21"/>
        </w:rPr>
        <w:t>D．用刻度尺测书本的长度，是依靠刻度尺的刻度来测量长度，与重力无关，故D不符合题意。</w:t>
      </w:r>
    </w:p>
    <w:p>
      <w:pPr>
        <w:shd w:val="clear" w:color="auto" w:fill="F2F2F2"/>
        <w:spacing w:line="360" w:lineRule="auto"/>
        <w:jc w:val="left"/>
        <w:textAlignment w:val="center"/>
        <w:rPr>
          <w:sz w:val="21"/>
        </w:rPr>
      </w:pPr>
      <w:r>
        <w:rPr>
          <w:sz w:val="21"/>
        </w:rPr>
        <w:t>故选C。</w:t>
      </w:r>
    </w:p>
    <w:p>
      <w:pPr>
        <w:shd w:val="clear" w:color="auto" w:fill="F2F2F2"/>
        <w:spacing w:line="360" w:lineRule="auto"/>
        <w:jc w:val="left"/>
        <w:textAlignment w:val="center"/>
        <w:rPr>
          <w:sz w:val="21"/>
        </w:rPr>
      </w:pPr>
      <w:r>
        <w:rPr>
          <w:sz w:val="21"/>
        </w:rPr>
        <w:t>（4）物体的重力势能与物体的质量、高度有关，空间站由于距离地面高度很大，质量一定，因此具有很大的重力势能。</w:t>
      </w:r>
    </w:p>
    <w:p>
      <w:pPr>
        <w:shd w:val="clear" w:color="auto" w:fill="F2F2F2"/>
        <w:spacing w:line="360" w:lineRule="auto"/>
        <w:jc w:val="left"/>
        <w:textAlignment w:val="center"/>
        <w:rPr>
          <w:sz w:val="21"/>
        </w:rPr>
      </w:pPr>
    </w:p>
    <w:p>
      <w:pPr>
        <w:spacing w:line="360" w:lineRule="auto"/>
        <w:jc w:val="center"/>
        <w:rPr>
          <w:rFonts w:ascii="宋体" w:hAnsi="宋体" w:cs="宋体" w:hint="eastAsia"/>
          <w:b/>
          <w:sz w:val="24"/>
        </w:rPr>
      </w:pPr>
    </w:p>
    <w:sectPr>
      <w:headerReference w:type="default" r:id="rId193"/>
      <w:footerReference w:type="default" r:id="rId194"/>
      <w:pgSz w:w="11907" w:h="16839"/>
      <w:pgMar w:top="720" w:right="720" w:bottom="720" w:left="720" w:header="851" w:footer="992" w:gutter="0"/>
      <w:cols w:space="708"/>
      <w:docGrid w:type="lines" w:linePitch="312"/>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400001FF" w:csb1="FFFF0000"/>
  </w:font>
  <w:font w:name="宋体">
    <w:altName w:val="SimSun"/>
    <w:panose1 w:val="02010600030101010101"/>
    <w:charset w:val="86"/>
    <w:family w:val="auto"/>
    <w:pitch w:val="variable"/>
    <w:sig w:usb0="00000203" w:usb1="288F0000" w:usb2="00000006" w:usb3="00000000" w:csb0="00040001" w:csb1="00000000"/>
  </w:font>
  <w:font w:name="楷体">
    <w:panose1 w:val="02010609060101010101"/>
    <w:charset w:val="86"/>
    <w:family w:val="modern"/>
    <w:pitch w:val="default"/>
    <w:sig w:usb0="800002BF" w:usb1="38CF7CFA" w:usb2="00000016" w:usb3="00000000" w:csb0="00040001" w:csb1="00000000"/>
  </w:font>
  <w:font w:name="Courier New">
    <w:panose1 w:val="02070309020205020404"/>
    <w:charset w:val="00"/>
    <w:family w:val="modern"/>
    <w:pitch w:val="default"/>
    <w:sig w:usb0="E0002EFF" w:usb1="C0007843" w:usb2="00000009" w:usb3="00000000" w:csb0="400001FF" w:csb1="FFFF0000"/>
  </w:font>
  <w:font w:name="Calibri">
    <w:panose1 w:val="020F0502020204030204"/>
    <w:charset w:val="00"/>
    <w:family w:val="swiss"/>
    <w:pitch w:val="variable"/>
    <w:sig w:usb0="E4002EFF" w:usb1="C200247B" w:usb2="00000009" w:usb3="00000000" w:csb0="200001FF" w:csb1="00000000"/>
  </w:font>
  <w:font w:name="黑体">
    <w:panose1 w:val="02010609060101010101"/>
    <w:charset w:val="86"/>
    <w:family w:val="auto"/>
    <w:pitch w:val="default"/>
    <w:sig w:usb0="800002BF" w:usb1="38CF7CFA" w:usb2="00000016" w:usb3="00000000" w:csb0="00040001" w:csb1="00000000"/>
  </w:font>
  <w:font w:name="Wingdings">
    <w:panose1 w:val="05000000000000000000"/>
    <w:charset w:val="02"/>
    <w:family w:val="auto"/>
    <w:pitch w:val="default"/>
    <w:sig w:usb0="00000000" w:usb1="0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1"/>
    <w:family w:val="roman"/>
    <w:notTrueType/>
    <w:pitch w:val="variable"/>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Footer"/>
      <w:tabs>
        <w:tab w:val="center" w:pos="4153"/>
        <w:tab w:val="right" w:pos="8306"/>
      </w:tabs>
      <w:jc w:val="center"/>
    </w:pPr>
    <w:r>
      <w:fldChar w:fldCharType="begin"/>
    </w:r>
    <w:r>
      <w:instrText>PAGE   \* MERGEFORMAT</w:instrText>
    </w:r>
    <w:r>
      <w:fldChar w:fldCharType="separate"/>
    </w:r>
    <w:r>
      <w:rPr>
        <w:lang w:val="zh-CN"/>
      </w:rPr>
      <w:t>2</w:t>
    </w:r>
    <w:r>
      <w:fldChar w:fldCharType="end"/>
    </w:r>
  </w:p>
  <w:p>
    <w:pPr>
      <w:pStyle w:val="Footer"/>
      <w:tabs>
        <w:tab w:val="center" w:pos="4153"/>
        <w:tab w:val="right" w:pos="8306"/>
      </w:tabs>
    </w:pPr>
  </w:p>
  <w:p w:rsidR="004151FC">
    <w:pPr>
      <w:tabs>
        <w:tab w:val="center" w:pos="4153"/>
        <w:tab w:val="right" w:pos="8306"/>
      </w:tabs>
      <w:snapToGrid w:val="0"/>
      <w:jc w:val="left"/>
      <w:rPr>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1" type="#_x0000_t136" alt="学科网 zxxk.com" style="width:2.85pt;height:2.85pt;margin-top:407.9pt;margin-left:158.95pt;mso-position-horizontal-relative:margin;mso-position-vertical-relative:margin;position:absolute;rotation:315;z-index:-251658240"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2" type="#_x0000_t75" alt="学科网 zxxk.com" style="width:0.05pt;height:0.05pt;margin-top:-20.75pt;margin-left:64.05pt;position:absolute;z-index:251659264" filled="f" stroked="f">
          <v:imagedata r:id="rId1" r:href="rId2" o:title=""/>
          <v:path o:extrusionok="f"/>
          <o:lock v:ext="edit" aspectratio="t"/>
        </v:shape>
      </w:pict>
    </w:r>
    <w:r>
      <w:rPr>
        <w:rFonts w:hint="eastAsia"/>
        <w:color w:val="FFFFFF"/>
        <w:kern w:val="0"/>
        <w:sz w:val="2"/>
        <w:szCs w:val="2"/>
      </w:rPr>
      <w:t>学科网（北京）股份有限公司</w:t>
    </w:r>
  </w:p>
</w:ftr>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151FC">
    <w:pPr>
      <w:pBdr>
        <w:bottom w:val="none" w:sz="0" w:space="1" w:color="auto"/>
      </w:pBdr>
      <w:tabs>
        <w:tab w:val="clear" w:pos="4153"/>
        <w:tab w:val="clear" w:pos="8306"/>
      </w:tabs>
      <w:snapToGrid w:val="0"/>
      <w:rPr>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position:absolute;z-index:251658240" filled="f" stroked="f">
          <v:imagedata r:id="rId1" r:href="rId2"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4F6C0644"/>
    <w:multiLevelType w:val="singleLevel"/>
    <w:tmpl w:val="4F6C0644"/>
    <w:lvl w:ilvl="0">
      <w:start w:val="1"/>
      <w:numFmt w:val="bullet"/>
      <w:lvlText w:val=""/>
      <w:lvlJc w:val="left"/>
      <w:pPr>
        <w:ind w:left="420" w:hanging="420"/>
      </w:pPr>
      <w:rPr>
        <w:rFonts w:ascii="Wingdings" w:hAnsi="Wingdings" w:hint="default"/>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bordersDoNotSurroundHeader/>
  <w:bordersDoNotSurroundFooter/>
  <w:stylePaneFormatFilter w:val="3F01"/>
  <w:defaultTabStop w:val="2310"/>
  <w:drawingGridHorizontalSpacing w:val="105"/>
  <w:drawingGridVerticalSpacing w:val="156"/>
  <w:displayHorizontalDrawingGridEvery w:val="0"/>
  <w:displayVerticalDrawingGridEvery w:val="2"/>
  <w:characterSpacingControl w:val="compressPunctuation"/>
  <w:noLineBreaksAfter w:lang="en-US" w:val="([{·‘“〈《「『【〔〖（．［｛￡￥"/>
  <w:noLineBreaksBefore w:lang="en-US" w:val="!),.:;?]}¨·ˇˉ―‖’”…∶、。〃々〉》」』】〕〗！＂＇），．：；？］｀｜｝～￠"/>
  <w:endnotePr>
    <w:numFmt w:val="decimal"/>
  </w:endnotePr>
  <w:compat>
    <w:spaceForUL/>
    <w:balanceSingleByteDoubleByteWidth/>
    <w:doNotLeaveBackslashAlone/>
    <w:ulTrailSpace/>
    <w:doNotExpandShiftReturn/>
    <w:adjustLineHeightInTable/>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774313"/>
    <w:rsid w:val="00003C09"/>
    <w:rsid w:val="0001245A"/>
    <w:rsid w:val="000151C3"/>
    <w:rsid w:val="00017CD7"/>
    <w:rsid w:val="00020246"/>
    <w:rsid w:val="000370C8"/>
    <w:rsid w:val="000A663C"/>
    <w:rsid w:val="000D1837"/>
    <w:rsid w:val="000E7B03"/>
    <w:rsid w:val="00101D71"/>
    <w:rsid w:val="001116AB"/>
    <w:rsid w:val="00164630"/>
    <w:rsid w:val="00170002"/>
    <w:rsid w:val="00187899"/>
    <w:rsid w:val="00247A84"/>
    <w:rsid w:val="00292B0A"/>
    <w:rsid w:val="002D77C6"/>
    <w:rsid w:val="002E5B17"/>
    <w:rsid w:val="00304E9F"/>
    <w:rsid w:val="00344ED2"/>
    <w:rsid w:val="0036046D"/>
    <w:rsid w:val="00374A6D"/>
    <w:rsid w:val="003A4431"/>
    <w:rsid w:val="003D0016"/>
    <w:rsid w:val="00414C2C"/>
    <w:rsid w:val="004151FC"/>
    <w:rsid w:val="00420D13"/>
    <w:rsid w:val="00422291"/>
    <w:rsid w:val="004222EA"/>
    <w:rsid w:val="004817D4"/>
    <w:rsid w:val="004A2BC2"/>
    <w:rsid w:val="004E6E78"/>
    <w:rsid w:val="004F7119"/>
    <w:rsid w:val="00513495"/>
    <w:rsid w:val="00536F30"/>
    <w:rsid w:val="00543EE4"/>
    <w:rsid w:val="00571207"/>
    <w:rsid w:val="006213A9"/>
    <w:rsid w:val="0064708D"/>
    <w:rsid w:val="006847D8"/>
    <w:rsid w:val="00694679"/>
    <w:rsid w:val="006D38B4"/>
    <w:rsid w:val="006E7826"/>
    <w:rsid w:val="0070631C"/>
    <w:rsid w:val="007A7F60"/>
    <w:rsid w:val="007D48B1"/>
    <w:rsid w:val="007F60D0"/>
    <w:rsid w:val="008A6474"/>
    <w:rsid w:val="008F7FEC"/>
    <w:rsid w:val="00902F56"/>
    <w:rsid w:val="00933264"/>
    <w:rsid w:val="0093623A"/>
    <w:rsid w:val="009365D1"/>
    <w:rsid w:val="00964226"/>
    <w:rsid w:val="009C29AA"/>
    <w:rsid w:val="009F112A"/>
    <w:rsid w:val="00A725AE"/>
    <w:rsid w:val="00A7367A"/>
    <w:rsid w:val="00AA648D"/>
    <w:rsid w:val="00AB70AD"/>
    <w:rsid w:val="00AC5985"/>
    <w:rsid w:val="00B3153B"/>
    <w:rsid w:val="00B82CB0"/>
    <w:rsid w:val="00BB6818"/>
    <w:rsid w:val="00C02FC6"/>
    <w:rsid w:val="00C70F20"/>
    <w:rsid w:val="00CB5B47"/>
    <w:rsid w:val="00CC1B72"/>
    <w:rsid w:val="00CC6650"/>
    <w:rsid w:val="00CF2CD3"/>
    <w:rsid w:val="00D2381A"/>
    <w:rsid w:val="00D35C2E"/>
    <w:rsid w:val="00DA4ED3"/>
    <w:rsid w:val="00DD1609"/>
    <w:rsid w:val="00DE2DA1"/>
    <w:rsid w:val="00E05217"/>
    <w:rsid w:val="00E12C75"/>
    <w:rsid w:val="00E14AD1"/>
    <w:rsid w:val="00E16A29"/>
    <w:rsid w:val="00E43406"/>
    <w:rsid w:val="00EA47DE"/>
    <w:rsid w:val="00EC08AA"/>
    <w:rsid w:val="00F052CD"/>
    <w:rsid w:val="00F40F83"/>
    <w:rsid w:val="00F4402C"/>
    <w:rsid w:val="00F715A1"/>
    <w:rsid w:val="00F75A7D"/>
    <w:rsid w:val="01FF4885"/>
    <w:rsid w:val="0A0372A2"/>
    <w:rsid w:val="0A8D7B8D"/>
    <w:rsid w:val="18064CC7"/>
    <w:rsid w:val="1D333DEB"/>
    <w:rsid w:val="22E859E9"/>
    <w:rsid w:val="23570064"/>
    <w:rsid w:val="263F649A"/>
    <w:rsid w:val="2A803980"/>
    <w:rsid w:val="2FA118F4"/>
    <w:rsid w:val="2FBE44F8"/>
    <w:rsid w:val="314E22A6"/>
    <w:rsid w:val="38505FE5"/>
    <w:rsid w:val="4669273F"/>
    <w:rsid w:val="499C7DE3"/>
    <w:rsid w:val="4B4A25E8"/>
    <w:rsid w:val="4D5430E8"/>
    <w:rsid w:val="51267D33"/>
    <w:rsid w:val="538B6102"/>
    <w:rsid w:val="57C05123"/>
    <w:rsid w:val="5C970108"/>
    <w:rsid w:val="5CA51351"/>
    <w:rsid w:val="5D3C4EF1"/>
    <w:rsid w:val="60DA3829"/>
    <w:rsid w:val="61157CCD"/>
    <w:rsid w:val="6318376A"/>
    <w:rsid w:val="68B2414A"/>
    <w:rsid w:val="6C154EF6"/>
    <w:rsid w:val="6E2962DB"/>
    <w:rsid w:val="6F437D87"/>
    <w:rsid w:val="77A917D9"/>
    <w:rsid w:val="77E651C5"/>
    <w:rsid w:val="799F56B0"/>
    <w:rsid w:val="7C780E4B"/>
  </w:rsids>
  <w:uiCompat97To2003/>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lsdException w:name="toc 2" w:semiHidden="0" w:uiPriority="0" w:unhideWhenUsed="0"/>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lsdException w:name="header" w:semiHidden="0" w:uiPriority="0" w:unhideWhenUsed="0" w:qFormat="1"/>
    <w:lsdException w:name="footer" w:semiHidden="0" w:unhideWhenUsed="0" w:qFormat="1"/>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lsdException w:name="line number" w:semiHidden="0" w:uiPriority="0" w:unhideWhenUsed="0"/>
    <w:lsdException w:name="page number" w:semiHidden="0" w:uiPriority="0" w:unhideWhenUsed="0"/>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0" w:unhideWhenUsed="0" w:qFormat="1"/>
    <w:lsdException w:name="Closing" w:semiHidden="0" w:uiPriority="0" w:unhideWhenUsed="0"/>
    <w:lsdException w:name="Signature" w:semiHidden="0" w:uiPriority="0" w:unhideWhenUsed="0"/>
    <w:lsdException w:name="Default Paragraph Font" w:uiPriority="0" w:unhideWhenUsed="0"/>
    <w:lsdException w:name="Body Text" w:semiHidden="0" w:uiPriority="1" w:unhideWhenUsed="0" w:qFormat="1"/>
    <w:lsdException w:name="Body Text Indent" w:semiHidden="0" w:uiPriority="0" w:unhideWhenUsed="0"/>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semiHidden="0" w:uiPriority="0" w:unhideWhenUsed="0"/>
    <w:lsdException w:name="Body Text First Indent 2" w:semiHidden="0" w:uiPriority="0" w:unhideWhenUsed="0"/>
    <w:lsdException w:name="Note Heading" w:semiHidden="0" w:uiPriority="0" w:unhideWhenUsed="0"/>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lsdException w:name="Block Text" w:semiHidden="0" w:uiPriority="0" w:unhideWhenUsed="0"/>
    <w:lsdException w:name="Hyperlink" w:semiHidden="0" w:uiPriority="0" w:unhideWhenUsed="0"/>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lsdException w:name="Plain Text" w:semiHidden="0" w:qFormat="1"/>
    <w:lsdException w:name="E-mail Signature" w:semiHidden="0" w:uiPriority="0" w:unhideWhenUsed="0"/>
    <w:lsdException w:name="Normal (Web)" w:semiHidden="0" w:uiPriority="0" w:unhideWhenUsed="0"/>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lsdException w:name="HTML Sample" w:semiHidden="0" w:uiPriority="0" w:unhideWhenUsed="0"/>
    <w:lsdException w:name="HTML Typewriter" w:semiHidden="0" w:uiPriority="0" w:unhideWhenUsed="0"/>
    <w:lsdException w:name="HTML Variable" w:semiHidden="0" w:uiPriority="0" w:unhideWhenUsed="0"/>
    <w:lsdException w:name="Normal Table" w:uiPriority="0" w:unhideWhenUsed="0"/>
    <w:lsdException w:name="annotation subject" w:semiHidden="0" w:uiPriority="0" w:unhideWhenUsed="0"/>
    <w:lsdException w:name="Table Simple 1" w:semiHidden="0" w:uiPriority="0" w:unhideWhenUsed="0"/>
    <w:lsdException w:name="Table Simple 2" w:semiHidden="0" w:uiPriority="0" w:unhideWhenUsed="0"/>
    <w:lsdException w:name="Table Simple 3" w:semiHidden="0" w:uiPriority="0" w:unhideWhenUsed="0"/>
    <w:lsdException w:name="Table Classic 1" w:semiHidden="0" w:uiPriority="0" w:unhideWhenUsed="0"/>
    <w:lsdException w:name="Table Classic 2" w:semiHidden="0" w:uiPriority="0" w:unhideWhenUsed="0"/>
    <w:lsdException w:name="Table Classic 3" w:semiHidden="0" w:uiPriority="0" w:unhideWhenUsed="0"/>
    <w:lsdException w:name="Table Classic 4" w:semiHidden="0" w:uiPriority="0" w:unhideWhenUsed="0"/>
    <w:lsdException w:name="Table Colorful 1" w:semiHidden="0" w:uiPriority="0" w:unhideWhenUsed="0"/>
    <w:lsdException w:name="Table Colorful 2" w:semiHidden="0" w:uiPriority="0" w:unhideWhenUsed="0"/>
    <w:lsdException w:name="Table Colorful 3" w:semiHidden="0" w:uiPriority="0" w:unhideWhenUsed="0"/>
    <w:lsdException w:name="Table Columns 1" w:semiHidden="0" w:uiPriority="0" w:unhideWhenUsed="0"/>
    <w:lsdException w:name="Table Columns 2" w:semiHidden="0" w:uiPriority="0" w:unhideWhenUsed="0"/>
    <w:lsdException w:name="Table Columns 3" w:semiHidden="0" w:uiPriority="0" w:unhideWhenUsed="0"/>
    <w:lsdException w:name="Table Columns 4" w:semiHidden="0" w:uiPriority="0" w:unhideWhenUsed="0"/>
    <w:lsdException w:name="Table Columns 5" w:semiHidden="0" w:uiPriority="0" w:unhideWhenUsed="0"/>
    <w:lsdException w:name="Table Grid 1" w:semiHidden="0" w:uiPriority="0" w:unhideWhenUsed="0"/>
    <w:lsdException w:name="Table Grid 2" w:semiHidden="0" w:uiPriority="0" w:unhideWhenUsed="0"/>
    <w:lsdException w:name="Table Grid 3" w:semiHidden="0" w:uiPriority="0" w:unhideWhenUsed="0"/>
    <w:lsdException w:name="Table Grid 4" w:semiHidden="0" w:uiPriority="0" w:unhideWhenUsed="0"/>
    <w:lsdException w:name="Table Grid 5" w:semiHidden="0" w:uiPriority="0" w:unhideWhenUsed="0"/>
    <w:lsdException w:name="Table Grid 6" w:semiHidden="0" w:uiPriority="0" w:unhideWhenUsed="0"/>
    <w:lsdException w:name="Table Grid 7" w:semiHidden="0" w:uiPriority="0" w:unhideWhenUsed="0"/>
    <w:lsdException w:name="Table Grid 8" w:semiHidden="0" w:uiPriority="0" w:unhideWhenUsed="0"/>
    <w:lsdException w:name="Table List 1" w:semiHidden="0" w:uiPriority="0" w:unhideWhenUsed="0"/>
    <w:lsdException w:name="Table List 2" w:semiHidden="0" w:uiPriority="0" w:unhideWhenUsed="0"/>
    <w:lsdException w:name="Table List 3" w:semiHidden="0" w:uiPriority="0" w:unhideWhenUsed="0"/>
    <w:lsdException w:name="Table List 4" w:semiHidden="0" w:uiPriority="0" w:unhideWhenUsed="0"/>
    <w:lsdException w:name="Table List 5" w:semiHidden="0" w:uiPriority="0" w:unhideWhenUsed="0"/>
    <w:lsdException w:name="Table List 6" w:semiHidden="0" w:uiPriority="0" w:unhideWhenUsed="0"/>
    <w:lsdException w:name="Table List 7" w:semiHidden="0" w:uiPriority="0" w:unhideWhenUsed="0"/>
    <w:lsdException w:name="Table List 8" w:semiHidden="0" w:uiPriority="0" w:unhideWhenUsed="0"/>
    <w:lsdException w:name="Table 3D effects 1" w:semiHidden="0" w:uiPriority="0" w:unhideWhenUsed="0"/>
    <w:lsdException w:name="Table 3D effects 2" w:semiHidden="0" w:uiPriority="0" w:unhideWhenUsed="0"/>
    <w:lsdException w:name="Table 3D effects 3" w:semiHidden="0" w:uiPriority="0" w:unhideWhenUsed="0"/>
    <w:lsdException w:name="Table Contemporary" w:semiHidden="0" w:uiPriority="0" w:unhideWhenUsed="0"/>
    <w:lsdException w:name="Table Elegant" w:semiHidden="0" w:uiPriority="0" w:unhideWhenUsed="0"/>
    <w:lsdException w:name="Table Professional" w:semiHidden="0" w:uiPriority="0" w:unhideWhenUsed="0"/>
    <w:lsdException w:name="Table Subtle 1" w:semiHidden="0" w:uiPriority="0" w:unhideWhenUsed="0"/>
    <w:lsdException w:name="Table Subtle 2" w:semiHidden="0" w:uiPriority="0" w:unhideWhenUsed="0"/>
    <w:lsdException w:name="Table Web 1" w:semiHidden="0" w:uiPriority="0" w:unhideWhenUsed="0"/>
    <w:lsdException w:name="Table Web 2" w:semiHidden="0" w:uiPriority="0" w:unhideWhenUsed="0"/>
    <w:lsdException w:name="Table Web 3" w:semiHidden="0" w:uiPriority="0" w:unhideWhenUsed="0"/>
    <w:lsdException w:name="Balloon Text" w:semiHidden="0" w:uiPriority="0" w:unhideWhenUsed="0"/>
    <w:lsdException w:name="Table Grid" w:semiHidden="0" w:uiPriority="59" w:unhideWhenUsed="0" w:qFormat="1"/>
    <w:lsdException w:name="Table Theme" w:semiHidden="0" w:uiPriority="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kern w:val="2"/>
      <w:sz w:val="21"/>
      <w:szCs w:val="24"/>
      <w:lang w:val="en-US" w:eastAsia="zh-CN" w:bidi="ar-SA"/>
    </w:rPr>
  </w:style>
  <w:style w:type="character" w:default="1" w:styleId="DefaultParagraphFont">
    <w:name w:val="Default Paragraph Font"/>
    <w:semiHidden/>
  </w:style>
  <w:style w:type="table" w:default="1" w:styleId="TableNormal">
    <w:name w:val="Normal Table"/>
    <w:semiHidden/>
    <w:tblP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Pr>
  </w:style>
  <w:style w:type="paragraph" w:styleId="BodyText">
    <w:name w:val="Body Text"/>
    <w:basedOn w:val="Normal"/>
    <w:link w:val="a"/>
    <w:uiPriority w:val="1"/>
    <w:qFormat/>
    <w:pPr>
      <w:autoSpaceDE w:val="0"/>
      <w:autoSpaceDN w:val="0"/>
      <w:jc w:val="left"/>
    </w:pPr>
    <w:rPr>
      <w:rFonts w:ascii="楷体" w:eastAsia="楷体" w:hAnsi="楷体" w:cs="楷体"/>
      <w:kern w:val="0"/>
      <w:sz w:val="36"/>
      <w:szCs w:val="36"/>
    </w:rPr>
  </w:style>
  <w:style w:type="character" w:customStyle="1" w:styleId="a">
    <w:name w:val="正文文本 字符"/>
    <w:link w:val="BodyText"/>
    <w:uiPriority w:val="1"/>
    <w:rPr>
      <w:rFonts w:ascii="楷体" w:eastAsia="楷体" w:hAnsi="楷体" w:cs="楷体"/>
      <w:sz w:val="36"/>
      <w:szCs w:val="36"/>
    </w:rPr>
  </w:style>
  <w:style w:type="paragraph" w:styleId="PlainText">
    <w:name w:val="Plain Text"/>
    <w:basedOn w:val="Normal"/>
    <w:link w:val="a0"/>
    <w:uiPriority w:val="99"/>
    <w:unhideWhenUsed/>
    <w:qFormat/>
    <w:rPr>
      <w:rFonts w:ascii="宋体" w:hAnsi="Courier New" w:cs="Courier New"/>
      <w:szCs w:val="21"/>
    </w:rPr>
  </w:style>
  <w:style w:type="character" w:customStyle="1" w:styleId="a0">
    <w:name w:val="纯文本 字符"/>
    <w:link w:val="PlainText"/>
    <w:uiPriority w:val="99"/>
    <w:rPr>
      <w:rFonts w:ascii="宋体" w:hAnsi="Courier New" w:cs="Courier New"/>
      <w:kern w:val="2"/>
      <w:sz w:val="21"/>
      <w:szCs w:val="21"/>
    </w:rPr>
  </w:style>
  <w:style w:type="paragraph" w:styleId="BalloonText">
    <w:name w:val="Balloon Text"/>
    <w:basedOn w:val="Normal"/>
    <w:link w:val="a1"/>
    <w:rPr>
      <w:sz w:val="18"/>
      <w:szCs w:val="18"/>
    </w:rPr>
  </w:style>
  <w:style w:type="character" w:customStyle="1" w:styleId="a1">
    <w:name w:val="批注框文本 字符"/>
    <w:link w:val="BalloonText"/>
    <w:rPr>
      <w:kern w:val="2"/>
      <w:sz w:val="18"/>
      <w:szCs w:val="18"/>
    </w:rPr>
  </w:style>
  <w:style w:type="paragraph" w:styleId="Footer">
    <w:name w:val="footer"/>
    <w:basedOn w:val="Normal"/>
    <w:link w:val="a2"/>
    <w:uiPriority w:val="99"/>
    <w:qFormat/>
    <w:pPr>
      <w:tabs>
        <w:tab w:val="center" w:pos="4153"/>
        <w:tab w:val="right" w:pos="8306"/>
      </w:tabs>
      <w:snapToGrid w:val="0"/>
      <w:jc w:val="left"/>
    </w:pPr>
    <w:rPr>
      <w:sz w:val="18"/>
      <w:szCs w:val="18"/>
    </w:rPr>
  </w:style>
  <w:style w:type="character" w:customStyle="1" w:styleId="a2">
    <w:name w:val="页脚 字符"/>
    <w:link w:val="Footer"/>
    <w:uiPriority w:val="99"/>
    <w:rPr>
      <w:sz w:val="18"/>
      <w:szCs w:val="18"/>
    </w:rPr>
  </w:style>
  <w:style w:type="paragraph" w:styleId="Header">
    <w:name w:val="header"/>
    <w:basedOn w:val="Normal"/>
    <w:link w:val="a3"/>
    <w:qFormat/>
    <w:pPr>
      <w:pBdr>
        <w:bottom w:val="single" w:sz="6" w:space="1" w:color="auto"/>
      </w:pBdr>
      <w:tabs>
        <w:tab w:val="center" w:pos="4153"/>
        <w:tab w:val="right" w:pos="8306"/>
      </w:tabs>
      <w:snapToGrid w:val="0"/>
      <w:jc w:val="center"/>
    </w:pPr>
    <w:rPr>
      <w:sz w:val="18"/>
      <w:szCs w:val="18"/>
    </w:rPr>
  </w:style>
  <w:style w:type="character" w:customStyle="1" w:styleId="a3">
    <w:name w:val="页眉 字符"/>
    <w:link w:val="Header"/>
    <w:rPr>
      <w:kern w:val="2"/>
      <w:sz w:val="18"/>
      <w:szCs w:val="18"/>
    </w:rPr>
  </w:style>
  <w:style w:type="paragraph" w:styleId="NormalWeb">
    <w:name w:val="Normal (Web)"/>
    <w:basedOn w:val="Normal"/>
    <w:pPr>
      <w:spacing w:beforeAutospacing="1" w:afterAutospacing="1"/>
      <w:jc w:val="left"/>
    </w:pPr>
    <w:rPr>
      <w:rFonts w:ascii="Calibri" w:eastAsia="宋体" w:hAnsi="Calibri"/>
      <w:kern w:val="0"/>
      <w:sz w:val="24"/>
    </w:rPr>
  </w:style>
  <w:style w:type="table" w:styleId="TableGrid">
    <w:name w:val="Table Grid"/>
    <w:basedOn w:val="TableNormal"/>
    <w:uiPriority w:val="59"/>
    <w:qFormat/>
    <w:rPr>
      <w:rFonts w:ascii="Calibri" w:eastAsia="宋体"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Char">
    <w:name w:val="无间隔 Char"/>
    <w:rPr>
      <w:kern w:val="0"/>
      <w:sz w:val="22"/>
    </w:rPr>
  </w:style>
  <w:style w:type="character" w:customStyle="1" w:styleId="Char0">
    <w:name w:val="物理量 Char"/>
    <w:link w:val="a4"/>
    <w:qFormat/>
    <w:rPr>
      <w:rFonts w:ascii="Calibri" w:eastAsia="黑体" w:hAnsi="Calibri" w:cs="Times New Roman"/>
      <w:i/>
      <w:kern w:val="0"/>
      <w:sz w:val="20"/>
      <w:szCs w:val="20"/>
    </w:rPr>
  </w:style>
  <w:style w:type="paragraph" w:customStyle="1" w:styleId="a4">
    <w:name w:val="物理量"/>
    <w:basedOn w:val="BodyText"/>
    <w:link w:val="Char0"/>
    <w:qFormat/>
    <w:pPr>
      <w:spacing w:after="120"/>
    </w:pPr>
    <w:rPr>
      <w:rFonts w:ascii="Calibri" w:eastAsia="黑体" w:hAnsi="Calibri" w:cs="Times New Roman"/>
      <w:i/>
      <w:kern w:val="0"/>
      <w:sz w:val="20"/>
      <w:szCs w:val="20"/>
    </w:rPr>
  </w:style>
  <w:style w:type="paragraph" w:styleId="ListParagraph">
    <w:name w:val="List Paragraph"/>
    <w:basedOn w:val="Normal"/>
    <w:qFormat/>
    <w:pPr>
      <w:ind w:firstLine="420" w:firstLineChars="200"/>
    </w:pPr>
    <w:rPr>
      <w:rFonts w:ascii="Calibri" w:hAnsi="Calibri"/>
    </w:rPr>
  </w:style>
  <w:style w:type="paragraph" w:customStyle="1" w:styleId="DefaultParagraph">
    <w:name w:val="DefaultParagraph"/>
    <w:rPr>
      <w:rFonts w:hAnsi="Calibri"/>
      <w:kern w:val="2"/>
      <w:sz w:val="21"/>
      <w:szCs w:val="22"/>
      <w:lang w:val="en-US" w:eastAsia="zh-CN" w:bidi="he-IL"/>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7.png" /><Relationship Id="rId100" Type="http://schemas.openxmlformats.org/officeDocument/2006/relationships/oleObject" Target="embeddings/oleObject48.bin" /><Relationship Id="rId101" Type="http://schemas.openxmlformats.org/officeDocument/2006/relationships/image" Target="media/image50.png" /><Relationship Id="rId102" Type="http://schemas.openxmlformats.org/officeDocument/2006/relationships/image" Target="media/image51.png" /><Relationship Id="rId103" Type="http://schemas.openxmlformats.org/officeDocument/2006/relationships/image" Target="media/image52.png" /><Relationship Id="rId104" Type="http://schemas.openxmlformats.org/officeDocument/2006/relationships/image" Target="media/image53.png" /><Relationship Id="rId105" Type="http://schemas.openxmlformats.org/officeDocument/2006/relationships/image" Target="media/image54.wmf" /><Relationship Id="rId106" Type="http://schemas.openxmlformats.org/officeDocument/2006/relationships/oleObject" Target="embeddings/oleObject49.bin" /><Relationship Id="rId107" Type="http://schemas.openxmlformats.org/officeDocument/2006/relationships/image" Target="media/image55.wmf" /><Relationship Id="rId108" Type="http://schemas.openxmlformats.org/officeDocument/2006/relationships/oleObject" Target="embeddings/oleObject50.bin" /><Relationship Id="rId109" Type="http://schemas.openxmlformats.org/officeDocument/2006/relationships/image" Target="media/image56.wmf" /><Relationship Id="rId11" Type="http://schemas.openxmlformats.org/officeDocument/2006/relationships/image" Target="media/image8.png" /><Relationship Id="rId110" Type="http://schemas.openxmlformats.org/officeDocument/2006/relationships/oleObject" Target="embeddings/oleObject51.bin" /><Relationship Id="rId111" Type="http://schemas.openxmlformats.org/officeDocument/2006/relationships/image" Target="media/image57.wmf" /><Relationship Id="rId112" Type="http://schemas.openxmlformats.org/officeDocument/2006/relationships/oleObject" Target="embeddings/oleObject52.bin" /><Relationship Id="rId113" Type="http://schemas.openxmlformats.org/officeDocument/2006/relationships/image" Target="media/image58.wmf" /><Relationship Id="rId114" Type="http://schemas.openxmlformats.org/officeDocument/2006/relationships/oleObject" Target="embeddings/oleObject53.bin" /><Relationship Id="rId115" Type="http://schemas.openxmlformats.org/officeDocument/2006/relationships/image" Target="media/image59.wmf" /><Relationship Id="rId116" Type="http://schemas.openxmlformats.org/officeDocument/2006/relationships/oleObject" Target="embeddings/oleObject54.bin" /><Relationship Id="rId117" Type="http://schemas.openxmlformats.org/officeDocument/2006/relationships/image" Target="media/image60.wmf" /><Relationship Id="rId118" Type="http://schemas.openxmlformats.org/officeDocument/2006/relationships/oleObject" Target="embeddings/oleObject55.bin" /><Relationship Id="rId119" Type="http://schemas.openxmlformats.org/officeDocument/2006/relationships/image" Target="media/image61.wmf" /><Relationship Id="rId12" Type="http://schemas.openxmlformats.org/officeDocument/2006/relationships/image" Target="media/image9.wmf" /><Relationship Id="rId120" Type="http://schemas.openxmlformats.org/officeDocument/2006/relationships/oleObject" Target="embeddings/oleObject56.bin" /><Relationship Id="rId121" Type="http://schemas.openxmlformats.org/officeDocument/2006/relationships/image" Target="media/image62.png" /><Relationship Id="rId122" Type="http://schemas.openxmlformats.org/officeDocument/2006/relationships/image" Target="media/image63.png" /><Relationship Id="rId123" Type="http://schemas.openxmlformats.org/officeDocument/2006/relationships/image" Target="media/image64.png" /><Relationship Id="rId124" Type="http://schemas.openxmlformats.org/officeDocument/2006/relationships/image" Target="media/image65.png" /><Relationship Id="rId125" Type="http://schemas.openxmlformats.org/officeDocument/2006/relationships/image" Target="media/image66.png" /><Relationship Id="rId126" Type="http://schemas.openxmlformats.org/officeDocument/2006/relationships/image" Target="media/image67.wmf" /><Relationship Id="rId127" Type="http://schemas.openxmlformats.org/officeDocument/2006/relationships/oleObject" Target="embeddings/oleObject57.bin" /><Relationship Id="rId128" Type="http://schemas.openxmlformats.org/officeDocument/2006/relationships/image" Target="media/image68.png" /><Relationship Id="rId129" Type="http://schemas.openxmlformats.org/officeDocument/2006/relationships/image" Target="media/image69.png" /><Relationship Id="rId13" Type="http://schemas.openxmlformats.org/officeDocument/2006/relationships/oleObject" Target="embeddings/oleObject1.bin" /><Relationship Id="rId130" Type="http://schemas.openxmlformats.org/officeDocument/2006/relationships/image" Target="media/image70.png" /><Relationship Id="rId131" Type="http://schemas.openxmlformats.org/officeDocument/2006/relationships/image" Target="media/image71.png" /><Relationship Id="rId132" Type="http://schemas.openxmlformats.org/officeDocument/2006/relationships/image" Target="media/image72.png" /><Relationship Id="rId133" Type="http://schemas.openxmlformats.org/officeDocument/2006/relationships/image" Target="media/image73.wmf" /><Relationship Id="rId134" Type="http://schemas.openxmlformats.org/officeDocument/2006/relationships/oleObject" Target="embeddings/oleObject58.bin" /><Relationship Id="rId135" Type="http://schemas.openxmlformats.org/officeDocument/2006/relationships/image" Target="media/image74.png" /><Relationship Id="rId136" Type="http://schemas.openxmlformats.org/officeDocument/2006/relationships/image" Target="media/image75.wmf" /><Relationship Id="rId137" Type="http://schemas.openxmlformats.org/officeDocument/2006/relationships/oleObject" Target="embeddings/oleObject59.bin" /><Relationship Id="rId138" Type="http://schemas.openxmlformats.org/officeDocument/2006/relationships/image" Target="media/image76.png" /><Relationship Id="rId139" Type="http://schemas.openxmlformats.org/officeDocument/2006/relationships/image" Target="media/image77.png" /><Relationship Id="rId14" Type="http://schemas.openxmlformats.org/officeDocument/2006/relationships/image" Target="media/image10.png" /><Relationship Id="rId140" Type="http://schemas.openxmlformats.org/officeDocument/2006/relationships/image" Target="media/image78.wmf" /><Relationship Id="rId141" Type="http://schemas.openxmlformats.org/officeDocument/2006/relationships/oleObject" Target="embeddings/oleObject60.bin" /><Relationship Id="rId142" Type="http://schemas.openxmlformats.org/officeDocument/2006/relationships/image" Target="media/image79.wmf" /><Relationship Id="rId143" Type="http://schemas.openxmlformats.org/officeDocument/2006/relationships/oleObject" Target="embeddings/oleObject61.bin" /><Relationship Id="rId144" Type="http://schemas.openxmlformats.org/officeDocument/2006/relationships/image" Target="media/image80.png" /><Relationship Id="rId145" Type="http://schemas.openxmlformats.org/officeDocument/2006/relationships/image" Target="media/image81.wmf" /><Relationship Id="rId146" Type="http://schemas.openxmlformats.org/officeDocument/2006/relationships/oleObject" Target="embeddings/oleObject62.bin" /><Relationship Id="rId147" Type="http://schemas.openxmlformats.org/officeDocument/2006/relationships/image" Target="media/image82.wmf" /><Relationship Id="rId148" Type="http://schemas.openxmlformats.org/officeDocument/2006/relationships/oleObject" Target="embeddings/oleObject63.bin" /><Relationship Id="rId149" Type="http://schemas.openxmlformats.org/officeDocument/2006/relationships/image" Target="media/image83.wmf" /><Relationship Id="rId15" Type="http://schemas.openxmlformats.org/officeDocument/2006/relationships/image" Target="media/image11.wmf" /><Relationship Id="rId150" Type="http://schemas.openxmlformats.org/officeDocument/2006/relationships/oleObject" Target="embeddings/oleObject64.bin" /><Relationship Id="rId151" Type="http://schemas.openxmlformats.org/officeDocument/2006/relationships/image" Target="media/image84.png" /><Relationship Id="rId152" Type="http://schemas.openxmlformats.org/officeDocument/2006/relationships/image" Target="media/image85.wmf" /><Relationship Id="rId153" Type="http://schemas.openxmlformats.org/officeDocument/2006/relationships/oleObject" Target="embeddings/oleObject65.bin" /><Relationship Id="rId154" Type="http://schemas.openxmlformats.org/officeDocument/2006/relationships/image" Target="media/image86.wmf" /><Relationship Id="rId155" Type="http://schemas.openxmlformats.org/officeDocument/2006/relationships/oleObject" Target="embeddings/oleObject66.bin" /><Relationship Id="rId156" Type="http://schemas.openxmlformats.org/officeDocument/2006/relationships/image" Target="media/image87.wmf" /><Relationship Id="rId157" Type="http://schemas.openxmlformats.org/officeDocument/2006/relationships/oleObject" Target="embeddings/oleObject67.bin" /><Relationship Id="rId158" Type="http://schemas.openxmlformats.org/officeDocument/2006/relationships/image" Target="media/image88.wmf" /><Relationship Id="rId159" Type="http://schemas.openxmlformats.org/officeDocument/2006/relationships/oleObject" Target="embeddings/oleObject68.bin" /><Relationship Id="rId16" Type="http://schemas.openxmlformats.org/officeDocument/2006/relationships/oleObject" Target="embeddings/oleObject2.bin" /><Relationship Id="rId160" Type="http://schemas.openxmlformats.org/officeDocument/2006/relationships/image" Target="media/image89.wmf" /><Relationship Id="rId161" Type="http://schemas.openxmlformats.org/officeDocument/2006/relationships/oleObject" Target="embeddings/oleObject69.bin" /><Relationship Id="rId162" Type="http://schemas.openxmlformats.org/officeDocument/2006/relationships/image" Target="media/image90.png" /><Relationship Id="rId163" Type="http://schemas.openxmlformats.org/officeDocument/2006/relationships/image" Target="media/image91.wmf" /><Relationship Id="rId164" Type="http://schemas.openxmlformats.org/officeDocument/2006/relationships/oleObject" Target="embeddings/oleObject70.bin" /><Relationship Id="rId165" Type="http://schemas.openxmlformats.org/officeDocument/2006/relationships/image" Target="media/image92.wmf" /><Relationship Id="rId166" Type="http://schemas.openxmlformats.org/officeDocument/2006/relationships/oleObject" Target="embeddings/oleObject71.bin" /><Relationship Id="rId167" Type="http://schemas.openxmlformats.org/officeDocument/2006/relationships/oleObject" Target="embeddings/oleObject72.bin" /><Relationship Id="rId168" Type="http://schemas.openxmlformats.org/officeDocument/2006/relationships/image" Target="media/image93.wmf" /><Relationship Id="rId169" Type="http://schemas.openxmlformats.org/officeDocument/2006/relationships/oleObject" Target="embeddings/oleObject73.bin" /><Relationship Id="rId17" Type="http://schemas.openxmlformats.org/officeDocument/2006/relationships/oleObject" Target="embeddings/oleObject3.bin" /><Relationship Id="rId170" Type="http://schemas.openxmlformats.org/officeDocument/2006/relationships/image" Target="media/image94.wmf" /><Relationship Id="rId171" Type="http://schemas.openxmlformats.org/officeDocument/2006/relationships/oleObject" Target="embeddings/oleObject74.bin" /><Relationship Id="rId172" Type="http://schemas.openxmlformats.org/officeDocument/2006/relationships/image" Target="media/image95.wmf" /><Relationship Id="rId173" Type="http://schemas.openxmlformats.org/officeDocument/2006/relationships/oleObject" Target="embeddings/oleObject75.bin" /><Relationship Id="rId174" Type="http://schemas.openxmlformats.org/officeDocument/2006/relationships/image" Target="media/image96.wmf" /><Relationship Id="rId175" Type="http://schemas.openxmlformats.org/officeDocument/2006/relationships/oleObject" Target="embeddings/oleObject76.bin" /><Relationship Id="rId176" Type="http://schemas.openxmlformats.org/officeDocument/2006/relationships/image" Target="media/image97.wmf" /><Relationship Id="rId177" Type="http://schemas.openxmlformats.org/officeDocument/2006/relationships/oleObject" Target="embeddings/oleObject77.bin" /><Relationship Id="rId178" Type="http://schemas.openxmlformats.org/officeDocument/2006/relationships/oleObject" Target="embeddings/oleObject78.bin" /><Relationship Id="rId179" Type="http://schemas.openxmlformats.org/officeDocument/2006/relationships/oleObject" Target="embeddings/oleObject79.bin" /><Relationship Id="rId18" Type="http://schemas.openxmlformats.org/officeDocument/2006/relationships/image" Target="media/image12.wmf" /><Relationship Id="rId180" Type="http://schemas.openxmlformats.org/officeDocument/2006/relationships/oleObject" Target="embeddings/oleObject80.bin" /><Relationship Id="rId181" Type="http://schemas.openxmlformats.org/officeDocument/2006/relationships/image" Target="media/image98.png" /><Relationship Id="rId182" Type="http://schemas.openxmlformats.org/officeDocument/2006/relationships/image" Target="media/image99.wmf" /><Relationship Id="rId183" Type="http://schemas.openxmlformats.org/officeDocument/2006/relationships/oleObject" Target="embeddings/oleObject81.bin" /><Relationship Id="rId184" Type="http://schemas.openxmlformats.org/officeDocument/2006/relationships/image" Target="media/image100.wmf" /><Relationship Id="rId185" Type="http://schemas.openxmlformats.org/officeDocument/2006/relationships/oleObject" Target="embeddings/oleObject82.bin" /><Relationship Id="rId186" Type="http://schemas.openxmlformats.org/officeDocument/2006/relationships/image" Target="media/image101.wmf" /><Relationship Id="rId187" Type="http://schemas.openxmlformats.org/officeDocument/2006/relationships/oleObject" Target="embeddings/oleObject83.bin" /><Relationship Id="rId188" Type="http://schemas.openxmlformats.org/officeDocument/2006/relationships/image" Target="media/image102.wmf" /><Relationship Id="rId189" Type="http://schemas.openxmlformats.org/officeDocument/2006/relationships/oleObject" Target="embeddings/oleObject84.bin" /><Relationship Id="rId19" Type="http://schemas.openxmlformats.org/officeDocument/2006/relationships/oleObject" Target="embeddings/oleObject4.bin" /><Relationship Id="rId190" Type="http://schemas.openxmlformats.org/officeDocument/2006/relationships/image" Target="media/image103.png" /><Relationship Id="rId191" Type="http://schemas.openxmlformats.org/officeDocument/2006/relationships/image" Target="media/image104.wmf" /><Relationship Id="rId192" Type="http://schemas.openxmlformats.org/officeDocument/2006/relationships/oleObject" Target="embeddings/oleObject85.bin" /><Relationship Id="rId193" Type="http://schemas.openxmlformats.org/officeDocument/2006/relationships/header" Target="header1.xml" /><Relationship Id="rId194" Type="http://schemas.openxmlformats.org/officeDocument/2006/relationships/footer" Target="footer1.xml" /><Relationship Id="rId195" Type="http://schemas.openxmlformats.org/officeDocument/2006/relationships/theme" Target="theme/theme1.xml" /><Relationship Id="rId196" Type="http://schemas.openxmlformats.org/officeDocument/2006/relationships/numbering" Target="numbering.xml" /><Relationship Id="rId197" Type="http://schemas.openxmlformats.org/officeDocument/2006/relationships/styles" Target="styles.xml" /><Relationship Id="rId2" Type="http://schemas.openxmlformats.org/officeDocument/2006/relationships/webSettings" Target="webSettings.xml" /><Relationship Id="rId20" Type="http://schemas.openxmlformats.org/officeDocument/2006/relationships/image" Target="media/image13.wmf" /><Relationship Id="rId21" Type="http://schemas.openxmlformats.org/officeDocument/2006/relationships/oleObject" Target="embeddings/oleObject5.bin" /><Relationship Id="rId22" Type="http://schemas.openxmlformats.org/officeDocument/2006/relationships/oleObject" Target="embeddings/oleObject6.bin" /><Relationship Id="rId23" Type="http://schemas.openxmlformats.org/officeDocument/2006/relationships/oleObject" Target="embeddings/oleObject7.bin" /><Relationship Id="rId24" Type="http://schemas.openxmlformats.org/officeDocument/2006/relationships/oleObject" Target="embeddings/oleObject8.bin" /><Relationship Id="rId25" Type="http://schemas.openxmlformats.org/officeDocument/2006/relationships/image" Target="media/image14.wmf" /><Relationship Id="rId26" Type="http://schemas.openxmlformats.org/officeDocument/2006/relationships/oleObject" Target="embeddings/oleObject9.bin" /><Relationship Id="rId27" Type="http://schemas.openxmlformats.org/officeDocument/2006/relationships/oleObject" Target="embeddings/oleObject10.bin" /><Relationship Id="rId28" Type="http://schemas.openxmlformats.org/officeDocument/2006/relationships/oleObject" Target="embeddings/oleObject11.bin" /><Relationship Id="rId29" Type="http://schemas.openxmlformats.org/officeDocument/2006/relationships/image" Target="media/image15.png" /><Relationship Id="rId3" Type="http://schemas.openxmlformats.org/officeDocument/2006/relationships/fontTable" Target="fontTable.xml" /><Relationship Id="rId30" Type="http://schemas.openxmlformats.org/officeDocument/2006/relationships/image" Target="media/image16.wmf" /><Relationship Id="rId31" Type="http://schemas.openxmlformats.org/officeDocument/2006/relationships/oleObject" Target="embeddings/oleObject12.bin" /><Relationship Id="rId32" Type="http://schemas.openxmlformats.org/officeDocument/2006/relationships/image" Target="media/image17.wmf" /><Relationship Id="rId33" Type="http://schemas.openxmlformats.org/officeDocument/2006/relationships/oleObject" Target="embeddings/oleObject13.bin" /><Relationship Id="rId34" Type="http://schemas.openxmlformats.org/officeDocument/2006/relationships/oleObject" Target="embeddings/oleObject14.bin" /><Relationship Id="rId35" Type="http://schemas.openxmlformats.org/officeDocument/2006/relationships/oleObject" Target="embeddings/oleObject15.bin" /><Relationship Id="rId36" Type="http://schemas.openxmlformats.org/officeDocument/2006/relationships/image" Target="media/image18.wmf" /><Relationship Id="rId37" Type="http://schemas.openxmlformats.org/officeDocument/2006/relationships/oleObject" Target="embeddings/oleObject16.bin" /><Relationship Id="rId38" Type="http://schemas.openxmlformats.org/officeDocument/2006/relationships/image" Target="media/image19.wmf" /><Relationship Id="rId39" Type="http://schemas.openxmlformats.org/officeDocument/2006/relationships/oleObject" Target="embeddings/oleObject17.bin" /><Relationship Id="rId4" Type="http://schemas.openxmlformats.org/officeDocument/2006/relationships/image" Target="media/image1.png" /><Relationship Id="rId40" Type="http://schemas.openxmlformats.org/officeDocument/2006/relationships/image" Target="media/image20.wmf" /><Relationship Id="rId41" Type="http://schemas.openxmlformats.org/officeDocument/2006/relationships/oleObject" Target="embeddings/oleObject18.bin" /><Relationship Id="rId42" Type="http://schemas.openxmlformats.org/officeDocument/2006/relationships/oleObject" Target="embeddings/oleObject19.bin" /><Relationship Id="rId43" Type="http://schemas.openxmlformats.org/officeDocument/2006/relationships/oleObject" Target="embeddings/oleObject20.bin" /><Relationship Id="rId44" Type="http://schemas.openxmlformats.org/officeDocument/2006/relationships/oleObject" Target="embeddings/oleObject21.bin" /><Relationship Id="rId45" Type="http://schemas.openxmlformats.org/officeDocument/2006/relationships/image" Target="media/image21.wmf" /><Relationship Id="rId46" Type="http://schemas.openxmlformats.org/officeDocument/2006/relationships/oleObject" Target="embeddings/oleObject22.bin" /><Relationship Id="rId47" Type="http://schemas.openxmlformats.org/officeDocument/2006/relationships/image" Target="media/image22.wmf" /><Relationship Id="rId48" Type="http://schemas.openxmlformats.org/officeDocument/2006/relationships/oleObject" Target="embeddings/oleObject23.bin" /><Relationship Id="rId49" Type="http://schemas.openxmlformats.org/officeDocument/2006/relationships/image" Target="media/image23.wmf" /><Relationship Id="rId5" Type="http://schemas.openxmlformats.org/officeDocument/2006/relationships/image" Target="media/image2.png" /><Relationship Id="rId50" Type="http://schemas.openxmlformats.org/officeDocument/2006/relationships/oleObject" Target="embeddings/oleObject24.bin" /><Relationship Id="rId51" Type="http://schemas.openxmlformats.org/officeDocument/2006/relationships/image" Target="media/image24.wmf" /><Relationship Id="rId52" Type="http://schemas.openxmlformats.org/officeDocument/2006/relationships/oleObject" Target="embeddings/oleObject25.bin" /><Relationship Id="rId53" Type="http://schemas.openxmlformats.org/officeDocument/2006/relationships/image" Target="media/image25.png" /><Relationship Id="rId54" Type="http://schemas.openxmlformats.org/officeDocument/2006/relationships/image" Target="media/image26.wmf" /><Relationship Id="rId55" Type="http://schemas.openxmlformats.org/officeDocument/2006/relationships/oleObject" Target="embeddings/oleObject26.bin" /><Relationship Id="rId56" Type="http://schemas.openxmlformats.org/officeDocument/2006/relationships/image" Target="media/image27.wmf" /><Relationship Id="rId57" Type="http://schemas.openxmlformats.org/officeDocument/2006/relationships/oleObject" Target="embeddings/oleObject27.bin" /><Relationship Id="rId58" Type="http://schemas.openxmlformats.org/officeDocument/2006/relationships/image" Target="media/image28.wmf" /><Relationship Id="rId59" Type="http://schemas.openxmlformats.org/officeDocument/2006/relationships/oleObject" Target="embeddings/oleObject28.bin" /><Relationship Id="rId6" Type="http://schemas.openxmlformats.org/officeDocument/2006/relationships/image" Target="media/image3.png" /><Relationship Id="rId60" Type="http://schemas.openxmlformats.org/officeDocument/2006/relationships/image" Target="media/image29.wmf" /><Relationship Id="rId61" Type="http://schemas.openxmlformats.org/officeDocument/2006/relationships/oleObject" Target="embeddings/oleObject29.bin" /><Relationship Id="rId62" Type="http://schemas.openxmlformats.org/officeDocument/2006/relationships/image" Target="media/image30.wmf" /><Relationship Id="rId63" Type="http://schemas.openxmlformats.org/officeDocument/2006/relationships/oleObject" Target="embeddings/oleObject30.bin" /><Relationship Id="rId64" Type="http://schemas.openxmlformats.org/officeDocument/2006/relationships/image" Target="media/image31.wmf" /><Relationship Id="rId65" Type="http://schemas.openxmlformats.org/officeDocument/2006/relationships/oleObject" Target="embeddings/oleObject31.bin" /><Relationship Id="rId66" Type="http://schemas.openxmlformats.org/officeDocument/2006/relationships/image" Target="media/image32.png" /><Relationship Id="rId67" Type="http://schemas.openxmlformats.org/officeDocument/2006/relationships/image" Target="media/image33.png" /><Relationship Id="rId68" Type="http://schemas.openxmlformats.org/officeDocument/2006/relationships/image" Target="media/image34.wmf" /><Relationship Id="rId69" Type="http://schemas.openxmlformats.org/officeDocument/2006/relationships/oleObject" Target="embeddings/oleObject32.bin" /><Relationship Id="rId7" Type="http://schemas.openxmlformats.org/officeDocument/2006/relationships/image" Target="media/image4.png" /><Relationship Id="rId70" Type="http://schemas.openxmlformats.org/officeDocument/2006/relationships/image" Target="media/image35.png" /><Relationship Id="rId71" Type="http://schemas.openxmlformats.org/officeDocument/2006/relationships/image" Target="media/image36.wmf" /><Relationship Id="rId72" Type="http://schemas.openxmlformats.org/officeDocument/2006/relationships/oleObject" Target="embeddings/oleObject33.bin" /><Relationship Id="rId73" Type="http://schemas.openxmlformats.org/officeDocument/2006/relationships/oleObject" Target="embeddings/oleObject34.bin" /><Relationship Id="rId74" Type="http://schemas.openxmlformats.org/officeDocument/2006/relationships/image" Target="media/image37.png" /><Relationship Id="rId75" Type="http://schemas.openxmlformats.org/officeDocument/2006/relationships/image" Target="media/image38.png" /><Relationship Id="rId76" Type="http://schemas.openxmlformats.org/officeDocument/2006/relationships/oleObject" Target="embeddings/oleObject35.bin" /><Relationship Id="rId77" Type="http://schemas.openxmlformats.org/officeDocument/2006/relationships/oleObject" Target="embeddings/oleObject36.bin" /><Relationship Id="rId78" Type="http://schemas.openxmlformats.org/officeDocument/2006/relationships/oleObject" Target="embeddings/oleObject37.bin" /><Relationship Id="rId79" Type="http://schemas.openxmlformats.org/officeDocument/2006/relationships/oleObject" Target="embeddings/oleObject38.bin" /><Relationship Id="rId8" Type="http://schemas.openxmlformats.org/officeDocument/2006/relationships/image" Target="media/image5.png" /><Relationship Id="rId80" Type="http://schemas.openxmlformats.org/officeDocument/2006/relationships/image" Target="media/image39.png" /><Relationship Id="rId81" Type="http://schemas.openxmlformats.org/officeDocument/2006/relationships/oleObject" Target="embeddings/oleObject39.bin" /><Relationship Id="rId82" Type="http://schemas.openxmlformats.org/officeDocument/2006/relationships/image" Target="media/image40.wmf" /><Relationship Id="rId83" Type="http://schemas.openxmlformats.org/officeDocument/2006/relationships/oleObject" Target="embeddings/oleObject40.bin" /><Relationship Id="rId84" Type="http://schemas.openxmlformats.org/officeDocument/2006/relationships/image" Target="media/image41.png" /><Relationship Id="rId85" Type="http://schemas.openxmlformats.org/officeDocument/2006/relationships/image" Target="media/image42.wmf" /><Relationship Id="rId86" Type="http://schemas.openxmlformats.org/officeDocument/2006/relationships/oleObject" Target="embeddings/oleObject41.bin" /><Relationship Id="rId87" Type="http://schemas.openxmlformats.org/officeDocument/2006/relationships/image" Target="media/image43.wmf" /><Relationship Id="rId88" Type="http://schemas.openxmlformats.org/officeDocument/2006/relationships/oleObject" Target="embeddings/oleObject42.bin" /><Relationship Id="rId89" Type="http://schemas.openxmlformats.org/officeDocument/2006/relationships/image" Target="media/image44.wmf" /><Relationship Id="rId9" Type="http://schemas.openxmlformats.org/officeDocument/2006/relationships/image" Target="media/image6.png" /><Relationship Id="rId90" Type="http://schemas.openxmlformats.org/officeDocument/2006/relationships/oleObject" Target="embeddings/oleObject43.bin" /><Relationship Id="rId91" Type="http://schemas.openxmlformats.org/officeDocument/2006/relationships/image" Target="media/image45.wmf" /><Relationship Id="rId92" Type="http://schemas.openxmlformats.org/officeDocument/2006/relationships/oleObject" Target="embeddings/oleObject44.bin" /><Relationship Id="rId93" Type="http://schemas.openxmlformats.org/officeDocument/2006/relationships/image" Target="media/image46.wmf" /><Relationship Id="rId94" Type="http://schemas.openxmlformats.org/officeDocument/2006/relationships/oleObject" Target="embeddings/oleObject45.bin" /><Relationship Id="rId95" Type="http://schemas.openxmlformats.org/officeDocument/2006/relationships/oleObject" Target="embeddings/oleObject46.bin" /><Relationship Id="rId96" Type="http://schemas.openxmlformats.org/officeDocument/2006/relationships/image" Target="media/image47.wmf" /><Relationship Id="rId97" Type="http://schemas.openxmlformats.org/officeDocument/2006/relationships/oleObject" Target="embeddings/oleObject47.bin" /><Relationship Id="rId98" Type="http://schemas.openxmlformats.org/officeDocument/2006/relationships/image" Target="media/image48.png" /><Relationship Id="rId99" Type="http://schemas.openxmlformats.org/officeDocument/2006/relationships/image" Target="media/image49.wmf" /></Relationships>
</file>

<file path=word/_rels/footer1.xml.rels><?xml version="1.0" encoding="utf-8" standalone="yes"?><Relationships xmlns="http://schemas.openxmlformats.org/package/2006/relationships"><Relationship Id="rId1" Type="http://schemas.openxmlformats.org/officeDocument/2006/relationships/image" Target="media/image105.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105.png" /><Relationship Id="rId2"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157264800</TotalTime>
  <Pages>34</Pages>
  <Words>749</Words>
  <Characters>762</Characters>
  <Application>Microsoft Office Word</Application>
  <DocSecurity>0</DocSecurity>
  <Lines>85</Lines>
  <Paragraphs>24</Paragraphs>
  <ScaleCrop>false</ScaleCrop>
  <Company>北京今日学易科技有限公司(Zxxk.Com)</Company>
  <LinksUpToDate>false</LinksUpToDate>
  <CharactersWithSpaces>762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[中学联盟]试题（扫描版）.doc</dc:title>
  <dc:subject>[中学联盟]试题（扫描版）.doc</dc:subject>
  <dc:creator>学科网(Zxxk.Com)</dc:creator>
  <cp:keywords>试卷、教案、课件、论文、素材</cp:keywords>
  <dc:description>学科网(www.zxxk.com)--教育资源门户，提供试卷、教案、课件、论文、素材及各类教学资源下载，还有大量而丰富的教学相关资讯！</dc:description>
  <cp:lastModifiedBy>学友</cp:lastModifiedBy>
  <cp:revision>8</cp:revision>
  <dcterms:created xsi:type="dcterms:W3CDTF">2019-10-14T02:15:00Z</dcterms:created>
  <dcterms:modified xsi:type="dcterms:W3CDTF">2026-05-09T06:10:20Z</dcterms:modified>
  <cp:category>学科网WORD文档</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